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BF" w:rsidRDefault="00C84DBF" w:rsidP="009B2C6C">
      <w:pPr>
        <w:rPr>
          <w:rFonts w:ascii="ＭＳ 明朝" w:eastAsia="ＭＳ 明朝" w:hAnsi="ＭＳ 明朝" w:cs="Times New Roman"/>
          <w:szCs w:val="24"/>
        </w:rPr>
      </w:pPr>
      <w:r>
        <w:rPr>
          <w:rFonts w:asciiTheme="minorEastAsia" w:hAnsiTheme="minorEastAsia" w:cs="Times New Roman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-39370</wp:posOffset>
            </wp:positionV>
            <wp:extent cx="6330717" cy="457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56"/>
                    <a:stretch/>
                  </pic:blipFill>
                  <pic:spPr bwMode="auto">
                    <a:xfrm>
                      <a:off x="0" y="0"/>
                      <a:ext cx="6332220" cy="4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C6C" w:rsidRPr="009B2C6C" w:rsidRDefault="009B2C6C" w:rsidP="009B2C6C">
      <w:pPr>
        <w:rPr>
          <w:rFonts w:ascii="ＭＳ 明朝" w:eastAsia="ＭＳ 明朝" w:hAnsi="ＭＳ 明朝" w:cs="Times New Roman"/>
          <w:szCs w:val="24"/>
        </w:rPr>
      </w:pPr>
    </w:p>
    <w:p w:rsidR="00966E34" w:rsidRDefault="009B2C6C" w:rsidP="009B2C6C">
      <w:pPr>
        <w:ind w:firstLine="224"/>
        <w:rPr>
          <w:rFonts w:ascii="ＭＳ 明朝" w:eastAsia="ＭＳ 明朝" w:hAnsi="ＭＳ 明朝" w:cs="Times New Roman"/>
          <w:szCs w:val="24"/>
        </w:rPr>
      </w:pPr>
      <w:r w:rsidRPr="009B2C6C">
        <w:rPr>
          <w:rFonts w:ascii="ＭＳ 明朝" w:eastAsia="ＭＳ 明朝" w:hAnsi="ＭＳ 明朝" w:cs="Times New Roman" w:hint="eastAsia"/>
          <w:szCs w:val="24"/>
        </w:rPr>
        <w:t>倉敷市では、新たに浄化槽を設置する</w:t>
      </w:r>
      <w:r w:rsidR="00966E34">
        <w:rPr>
          <w:rFonts w:ascii="ＭＳ 明朝" w:eastAsia="ＭＳ 明朝" w:hAnsi="ＭＳ 明朝" w:cs="Times New Roman" w:hint="eastAsia"/>
          <w:szCs w:val="24"/>
        </w:rPr>
        <w:t>方</w:t>
      </w:r>
      <w:r w:rsidR="009C5E2E">
        <w:rPr>
          <w:rFonts w:ascii="ＭＳ 明朝" w:eastAsia="ＭＳ 明朝" w:hAnsi="ＭＳ 明朝" w:cs="Times New Roman" w:hint="eastAsia"/>
          <w:szCs w:val="24"/>
        </w:rPr>
        <w:t>が</w:t>
      </w:r>
      <w:r w:rsidR="00330609">
        <w:rPr>
          <w:rFonts w:ascii="ＭＳ 明朝" w:eastAsia="ＭＳ 明朝" w:hAnsi="ＭＳ 明朝" w:cs="Times New Roman" w:hint="eastAsia"/>
          <w:szCs w:val="24"/>
        </w:rPr>
        <w:t>、</w:t>
      </w:r>
      <w:r w:rsidR="00966E34">
        <w:rPr>
          <w:rFonts w:ascii="ＭＳ 明朝" w:eastAsia="ＭＳ 明朝" w:hAnsi="ＭＳ 明朝" w:cs="Times New Roman" w:hint="eastAsia"/>
          <w:szCs w:val="24"/>
        </w:rPr>
        <w:t>補助対象</w:t>
      </w:r>
      <w:r w:rsidR="0060497D">
        <w:rPr>
          <w:rFonts w:ascii="ＭＳ 明朝" w:eastAsia="ＭＳ 明朝" w:hAnsi="ＭＳ 明朝" w:cs="Times New Roman" w:hint="eastAsia"/>
          <w:szCs w:val="24"/>
        </w:rPr>
        <w:t>に該当するか</w:t>
      </w:r>
      <w:r w:rsidR="00BA1B2F">
        <w:rPr>
          <w:rFonts w:ascii="ＭＳ 明朝" w:eastAsia="ＭＳ 明朝" w:hAnsi="ＭＳ 明朝" w:cs="Times New Roman" w:hint="eastAsia"/>
          <w:szCs w:val="24"/>
        </w:rPr>
        <w:t>どうか</w:t>
      </w:r>
      <w:r w:rsidR="00966E34" w:rsidRPr="009B2C6C">
        <w:rPr>
          <w:rFonts w:ascii="ＭＳ 明朝" w:eastAsia="ＭＳ 明朝" w:hAnsi="ＭＳ 明朝" w:cs="Times New Roman" w:hint="eastAsia"/>
          <w:szCs w:val="24"/>
        </w:rPr>
        <w:t>確認</w:t>
      </w:r>
      <w:r w:rsidR="009C5E2E">
        <w:rPr>
          <w:rFonts w:ascii="ＭＳ 明朝" w:eastAsia="ＭＳ 明朝" w:hAnsi="ＭＳ 明朝" w:cs="Times New Roman" w:hint="eastAsia"/>
          <w:szCs w:val="24"/>
        </w:rPr>
        <w:t>を行うことができます</w:t>
      </w:r>
      <w:r w:rsidR="00966E34" w:rsidRPr="009B2C6C">
        <w:rPr>
          <w:rFonts w:ascii="ＭＳ 明朝" w:eastAsia="ＭＳ 明朝" w:hAnsi="ＭＳ 明朝" w:cs="Times New Roman" w:hint="eastAsia"/>
          <w:szCs w:val="24"/>
        </w:rPr>
        <w:t>。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6"/>
      </w:tblGrid>
      <w:tr w:rsidR="00916A19" w:rsidRPr="00F97378" w:rsidTr="00C37345">
        <w:trPr>
          <w:trHeight w:val="562"/>
          <w:jc w:val="center"/>
        </w:trPr>
        <w:tc>
          <w:tcPr>
            <w:tcW w:w="8336" w:type="dxa"/>
          </w:tcPr>
          <w:p w:rsidR="00623129" w:rsidRPr="00623129" w:rsidRDefault="00CF5136" w:rsidP="00CF5136">
            <w:pPr>
              <w:spacing w:line="50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補助対象の確認には、</w:t>
            </w:r>
            <w:r w:rsidRPr="00CF5136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設置場所</w:t>
            </w:r>
            <w:r w:rsidR="00C37345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の</w:t>
            </w:r>
            <w:r w:rsidR="00F97378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情報</w:t>
            </w:r>
            <w:r w:rsidR="00C37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と</w:t>
            </w:r>
            <w:r w:rsidRPr="00CF5136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設置者</w:t>
            </w:r>
            <w:r w:rsidR="00C37345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の</w:t>
            </w:r>
            <w:r w:rsidRPr="00CF5136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情報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の２つが必要です。</w:t>
            </w:r>
          </w:p>
        </w:tc>
      </w:tr>
    </w:tbl>
    <w:p w:rsidR="009B2C6C" w:rsidRPr="009B2C6C" w:rsidRDefault="00623129" w:rsidP="00F97378">
      <w:pPr>
        <w:spacing w:line="400" w:lineRule="exact"/>
        <w:ind w:firstLine="227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確認を希望</w:t>
      </w:r>
      <w:r w:rsidR="00C37345">
        <w:rPr>
          <w:rFonts w:ascii="ＭＳ 明朝" w:eastAsia="ＭＳ 明朝" w:hAnsi="ＭＳ 明朝" w:cs="Times New Roman" w:hint="eastAsia"/>
          <w:szCs w:val="24"/>
        </w:rPr>
        <w:t>される</w:t>
      </w:r>
      <w:r>
        <w:rPr>
          <w:rFonts w:ascii="ＭＳ 明朝" w:eastAsia="ＭＳ 明朝" w:hAnsi="ＭＳ 明朝" w:cs="Times New Roman" w:hint="eastAsia"/>
          <w:szCs w:val="24"/>
        </w:rPr>
        <w:t>方は、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以下</w:t>
      </w:r>
      <w:r w:rsidR="009A0FBD">
        <w:rPr>
          <w:rFonts w:ascii="ＭＳ 明朝" w:eastAsia="ＭＳ 明朝" w:hAnsi="ＭＳ 明朝" w:cs="Times New Roman" w:hint="eastAsia"/>
          <w:szCs w:val="24"/>
        </w:rPr>
        <w:t>の様式に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必要事項</w:t>
      </w:r>
      <w:r w:rsidR="009A0FBD">
        <w:rPr>
          <w:rFonts w:ascii="ＭＳ 明朝" w:eastAsia="ＭＳ 明朝" w:hAnsi="ＭＳ 明朝" w:cs="Times New Roman" w:hint="eastAsia"/>
          <w:szCs w:val="24"/>
        </w:rPr>
        <w:t>をご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記入</w:t>
      </w:r>
      <w:r w:rsidR="00DE6B8F">
        <w:rPr>
          <w:rFonts w:ascii="ＭＳ 明朝" w:eastAsia="ＭＳ 明朝" w:hAnsi="ＭＳ 明朝" w:cs="Times New Roman" w:hint="eastAsia"/>
          <w:szCs w:val="24"/>
        </w:rPr>
        <w:t>いただき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、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浄化槽</w:t>
      </w:r>
      <w:r w:rsidR="009E3613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の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設置場所</w:t>
      </w:r>
      <w:r w:rsidR="00BC3D1E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を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特定</w:t>
      </w:r>
      <w:r w:rsidR="00BC3D1E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できる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地図を添付</w:t>
      </w:r>
      <w:r w:rsidR="009A0FBD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して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、</w:t>
      </w:r>
      <w:r w:rsidR="009B2C6C" w:rsidRPr="00F862B9">
        <w:rPr>
          <w:rFonts w:asciiTheme="minorEastAsia" w:hAnsiTheme="minorEastAsia" w:cs="Times New Roman" w:hint="eastAsia"/>
          <w:szCs w:val="24"/>
        </w:rPr>
        <w:t>ＦＡＸ</w:t>
      </w:r>
      <w:r w:rsidR="00365E19" w:rsidRPr="00F862B9">
        <w:rPr>
          <w:rFonts w:asciiTheme="minorEastAsia" w:hAnsiTheme="minorEastAsia" w:cs="Times New Roman" w:hint="eastAsia"/>
          <w:szCs w:val="24"/>
        </w:rPr>
        <w:t>、メール</w:t>
      </w:r>
      <w:r w:rsidR="007D5452" w:rsidRPr="00F862B9">
        <w:rPr>
          <w:rFonts w:asciiTheme="minorEastAsia" w:hAnsiTheme="minorEastAsia" w:cs="Times New Roman" w:hint="eastAsia"/>
          <w:szCs w:val="24"/>
        </w:rPr>
        <w:t>または窓口にて</w:t>
      </w:r>
      <w:r w:rsidR="009B2C6C" w:rsidRPr="00F862B9">
        <w:rPr>
          <w:rFonts w:asciiTheme="minorEastAsia" w:hAnsiTheme="minorEastAsia" w:cs="Times New Roman" w:hint="eastAsia"/>
          <w:szCs w:val="24"/>
        </w:rPr>
        <w:t>お問い合わせ下さい。</w:t>
      </w:r>
    </w:p>
    <w:p w:rsidR="009B2C6C" w:rsidRDefault="00623129" w:rsidP="00623129">
      <w:pPr>
        <w:spacing w:beforeLines="50" w:before="180"/>
        <w:ind w:rightChars="526" w:right="1105"/>
        <w:jc w:val="right"/>
        <w:rPr>
          <w:rFonts w:ascii="ＭＳ 明朝" w:eastAsia="ＭＳ 明朝" w:hAnsi="ＭＳ 明朝" w:cs="Times New Roman"/>
          <w:szCs w:val="21"/>
        </w:rPr>
      </w:pPr>
      <w:r w:rsidRPr="00B30170">
        <w:rPr>
          <w:rFonts w:asciiTheme="majorEastAsia" w:eastAsiaTheme="majorEastAsia" w:hAnsiTheme="majorEastAsia" w:cs="Times New Roman"/>
          <w:b/>
          <w:noProof/>
          <w:sz w:val="24"/>
          <w:szCs w:val="2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332105</wp:posOffset>
                </wp:positionV>
                <wp:extent cx="3333750" cy="6191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B2" w:rsidRPr="004D36F6" w:rsidRDefault="007031B2" w:rsidP="00365E19">
                            <w:pPr>
                              <w:spacing w:line="280" w:lineRule="exact"/>
                              <w:ind w:rightChars="500" w:right="1050"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szCs w:val="21"/>
                              </w:rPr>
                            </w:pPr>
                            <w:r w:rsidRPr="009A0FB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4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ＦＡＸ：０８６－４２６－６０５０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4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4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</w:p>
                          <w:p w:rsidR="007031B2" w:rsidRPr="00B30170" w:rsidRDefault="007031B2" w:rsidP="00365E19">
                            <w:pPr>
                              <w:spacing w:line="280" w:lineRule="exact"/>
                              <w:ind w:rightChars="64" w:right="134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4"/>
                                <w:szCs w:val="21"/>
                              </w:rPr>
                            </w:pPr>
                            <w:r w:rsidRPr="00B3017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4"/>
                                <w:szCs w:val="21"/>
                              </w:rPr>
                              <w:t>メール：swpur@city.kurashiki.okayama.jp</w:t>
                            </w:r>
                          </w:p>
                          <w:p w:rsidR="007031B2" w:rsidRDefault="007031B2" w:rsidP="00365E19">
                            <w:pPr>
                              <w:spacing w:line="280" w:lineRule="exact"/>
                              <w:jc w:val="left"/>
                            </w:pPr>
                            <w:r w:rsidRPr="00B30170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  <w:szCs w:val="21"/>
                              </w:rPr>
                              <w:t>ＴＥＬ：０８６－４２６－３５８３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15pt;margin-top:26.15pt;width:262.5pt;height:48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">
                <v:textbox>
                  <w:txbxContent>
                    <w:p w:rsidR="007031B2" w:rsidRPr="004D36F6" w:rsidRDefault="007031B2" w:rsidP="00365E19">
                      <w:pPr>
                        <w:spacing w:line="280" w:lineRule="exact"/>
                        <w:ind w:rightChars="500" w:right="1050"/>
                        <w:jc w:val="left"/>
                        <w:rPr>
                          <w:rFonts w:ascii="ＭＳ 明朝" w:eastAsia="ＭＳ 明朝" w:hAnsi="ＭＳ 明朝" w:cs="Times New Roman"/>
                          <w:b/>
                          <w:szCs w:val="21"/>
                        </w:rPr>
                      </w:pPr>
                      <w:r w:rsidRPr="009A0FBD">
                        <w:rPr>
                          <w:rFonts w:asciiTheme="majorEastAsia" w:eastAsiaTheme="majorEastAsia" w:hAnsiTheme="majorEastAsia" w:cs="Times New Roman" w:hint="eastAsia"/>
                          <w:b/>
                          <w:sz w:val="24"/>
                          <w:szCs w:val="2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ＦＡＸ：０８６－４２６－６０５０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4"/>
                          <w:szCs w:val="2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b/>
                          <w:sz w:val="24"/>
                          <w:szCs w:val="2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</w:p>
                    <w:p w:rsidR="007031B2" w:rsidRPr="00B30170" w:rsidRDefault="007031B2" w:rsidP="00365E19">
                      <w:pPr>
                        <w:spacing w:line="280" w:lineRule="exact"/>
                        <w:ind w:rightChars="64" w:right="134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4"/>
                          <w:szCs w:val="21"/>
                        </w:rPr>
                      </w:pPr>
                      <w:r w:rsidRPr="00B30170">
                        <w:rPr>
                          <w:rFonts w:asciiTheme="majorEastAsia" w:eastAsiaTheme="majorEastAsia" w:hAnsiTheme="majorEastAsia" w:cs="Times New Roman" w:hint="eastAsia"/>
                          <w:b/>
                          <w:sz w:val="24"/>
                          <w:szCs w:val="21"/>
                        </w:rPr>
                        <w:t>メール：swpur@city.kurashiki.okayama.jp</w:t>
                      </w:r>
                    </w:p>
                    <w:p w:rsidR="007031B2" w:rsidRDefault="007031B2" w:rsidP="00365E19">
                      <w:pPr>
                        <w:spacing w:line="280" w:lineRule="exact"/>
                        <w:jc w:val="left"/>
                      </w:pPr>
                      <w:r w:rsidRPr="00B30170">
                        <w:rPr>
                          <w:rFonts w:asciiTheme="majorEastAsia" w:eastAsiaTheme="majorEastAsia" w:hAnsiTheme="majorEastAsia" w:cs="Times New Roman" w:hint="eastAsia"/>
                          <w:sz w:val="22"/>
                          <w:szCs w:val="21"/>
                        </w:rPr>
                        <w:t>ＴＥＬ：０８６－４２６－３５８３</w:t>
                      </w:r>
                    </w:p>
                  </w:txbxContent>
                </v:textbox>
              </v:shape>
            </w:pict>
          </mc:Fallback>
        </mc:AlternateContent>
      </w:r>
      <w:r w:rsidRPr="00EB26FC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254635</wp:posOffset>
            </wp:positionV>
            <wp:extent cx="750830" cy="679774"/>
            <wp:effectExtent l="0" t="0" r="0" b="6350"/>
            <wp:wrapNone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D1C24"/>
                        </a:clrFrom>
                        <a:clrTo>
                          <a:srgbClr val="ED1C2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0" cy="67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345">
        <w:rPr>
          <w:rFonts w:ascii="ＭＳ 明朝" w:eastAsia="ＭＳ 明朝" w:hAnsi="ＭＳ 明朝" w:cs="Times New Roman" w:hint="eastAsia"/>
          <w:szCs w:val="21"/>
        </w:rPr>
        <w:t>問合わせ先</w:t>
      </w:r>
      <w:r w:rsidR="007F5A8F">
        <w:rPr>
          <w:rFonts w:ascii="ＭＳ 明朝" w:eastAsia="ＭＳ 明朝" w:hAnsi="ＭＳ 明朝" w:cs="Times New Roman" w:hint="eastAsia"/>
          <w:szCs w:val="21"/>
        </w:rPr>
        <w:t>：倉敷市環境リサイクル局環境政策</w:t>
      </w:r>
      <w:r w:rsidR="009B2C6C" w:rsidRPr="009B2C6C">
        <w:rPr>
          <w:rFonts w:ascii="ＭＳ 明朝" w:eastAsia="ＭＳ 明朝" w:hAnsi="ＭＳ 明朝" w:cs="Times New Roman" w:hint="eastAsia"/>
          <w:szCs w:val="21"/>
        </w:rPr>
        <w:t>部</w:t>
      </w:r>
      <w:r w:rsidR="009A0FB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B2C6C" w:rsidRPr="009B2C6C">
        <w:rPr>
          <w:rFonts w:ascii="ＭＳ 明朝" w:eastAsia="ＭＳ 明朝" w:hAnsi="ＭＳ 明朝" w:cs="Times New Roman" w:hint="eastAsia"/>
          <w:szCs w:val="21"/>
        </w:rPr>
        <w:t>合併浄化槽設置推進室</w:t>
      </w:r>
    </w:p>
    <w:p w:rsidR="00365E19" w:rsidRPr="009B2C6C" w:rsidRDefault="00365E19" w:rsidP="009A0FBD">
      <w:pPr>
        <w:spacing w:beforeLines="50" w:before="180"/>
        <w:ind w:rightChars="500" w:right="1050"/>
        <w:jc w:val="right"/>
        <w:rPr>
          <w:rFonts w:ascii="ＭＳ 明朝" w:eastAsia="ＭＳ 明朝" w:hAnsi="ＭＳ 明朝" w:cs="Times New Roman"/>
          <w:szCs w:val="21"/>
        </w:rPr>
      </w:pPr>
    </w:p>
    <w:p w:rsidR="009B2C6C" w:rsidRPr="00B30170" w:rsidRDefault="00B30170" w:rsidP="00B30170">
      <w:pPr>
        <w:wordWrap w:val="0"/>
        <w:ind w:rightChars="500" w:right="1050"/>
        <w:jc w:val="righ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 w:val="22"/>
          <w:szCs w:val="21"/>
        </w:rPr>
        <w:t xml:space="preserve">         </w:t>
      </w:r>
    </w:p>
    <w:p w:rsidR="009B2C6C" w:rsidRDefault="00476A9A" w:rsidP="009B2C6C">
      <w:pPr>
        <w:rPr>
          <w:rFonts w:ascii="ＭＳ 明朝" w:eastAsia="ＭＳ 明朝" w:hAnsi="ＭＳ 明朝" w:cs="Times New Roman"/>
          <w:szCs w:val="24"/>
        </w:rPr>
      </w:pPr>
      <w:r w:rsidRPr="009B2C6C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inline distT="0" distB="0" distL="0" distR="0" wp14:anchorId="294F2111" wp14:editId="5BB4566D">
                <wp:extent cx="6192520" cy="0"/>
                <wp:effectExtent l="0" t="0" r="17780" b="190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E03A1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x6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">
                <v:stroke dashstyle="dash"/>
                <w10:anchorlock/>
              </v:line>
            </w:pict>
          </mc:Fallback>
        </mc:AlternateContent>
      </w:r>
    </w:p>
    <w:p w:rsidR="009B2C6C" w:rsidRPr="009B2C6C" w:rsidRDefault="009B2C6C" w:rsidP="009B2C6C">
      <w:pPr>
        <w:jc w:val="right"/>
        <w:rPr>
          <w:rFonts w:ascii="ＭＳ 明朝" w:eastAsia="ＭＳ 明朝" w:hAnsi="ＭＳ 明朝" w:cs="Times New Roman"/>
          <w:szCs w:val="21"/>
        </w:rPr>
      </w:pPr>
      <w:r w:rsidRPr="009B2C6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  <w:r w:rsidR="00F97378" w:rsidRPr="00F97378">
        <w:rPr>
          <w:rFonts w:ascii="ＭＳ 明朝" w:eastAsia="ＭＳ 明朝" w:hAnsi="ＭＳ 明朝" w:cs="Times New Roman" w:hint="eastAsia"/>
          <w:szCs w:val="21"/>
          <w:vertAlign w:val="superscript"/>
        </w:rPr>
        <w:t>（※</w:t>
      </w:r>
      <w:r w:rsidR="00F97378">
        <w:rPr>
          <w:rFonts w:ascii="ＭＳ 明朝" w:eastAsia="ＭＳ 明朝" w:hAnsi="ＭＳ 明朝" w:cs="Times New Roman" w:hint="eastAsia"/>
          <w:szCs w:val="21"/>
          <w:vertAlign w:val="superscript"/>
        </w:rPr>
        <w:t>注</w:t>
      </w:r>
      <w:r w:rsidR="00F97378" w:rsidRPr="00F97378">
        <w:rPr>
          <w:rFonts w:ascii="ＭＳ 明朝" w:eastAsia="ＭＳ 明朝" w:hAnsi="ＭＳ 明朝" w:cs="Times New Roman" w:hint="eastAsia"/>
          <w:szCs w:val="21"/>
          <w:vertAlign w:val="superscript"/>
        </w:rPr>
        <w:t>１）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556"/>
        <w:gridCol w:w="102"/>
        <w:gridCol w:w="2453"/>
        <w:gridCol w:w="493"/>
        <w:gridCol w:w="357"/>
        <w:gridCol w:w="1743"/>
        <w:gridCol w:w="1768"/>
      </w:tblGrid>
      <w:tr w:rsidR="000E03AB" w:rsidRPr="009B2C6C" w:rsidTr="008D2B8F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E03AB" w:rsidRPr="003B79EC" w:rsidRDefault="000E03AB" w:rsidP="00CF5136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3B79EC">
              <w:rPr>
                <w:rFonts w:asciiTheme="majorEastAsia" w:eastAsiaTheme="majorEastAsia" w:hAnsiTheme="majorEastAsia" w:cs="Times New Roman" w:hint="eastAsia"/>
                <w:szCs w:val="21"/>
              </w:rPr>
              <w:t>設置</w:t>
            </w:r>
            <w:r w:rsidR="00CF5136">
              <w:rPr>
                <w:rFonts w:asciiTheme="majorEastAsia" w:eastAsiaTheme="majorEastAsia" w:hAnsiTheme="majorEastAsia" w:cs="Times New Roman" w:hint="eastAsia"/>
                <w:szCs w:val="21"/>
              </w:rPr>
              <w:t>の形態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E03AB" w:rsidRPr="009B2C6C" w:rsidRDefault="00CF5136" w:rsidP="00BF5C0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>設置者</w:t>
            </w:r>
            <w:r w:rsidR="000E03AB" w:rsidRPr="009B2C6C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0E03AB" w:rsidRPr="009B2C6C" w:rsidRDefault="000E03AB" w:rsidP="009B2C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3AB" w:rsidRPr="009B2C6C" w:rsidRDefault="008D2B8F" w:rsidP="008D2B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5998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設置者未定/不明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E03AB" w:rsidRPr="002C5998" w:rsidRDefault="008D2B8F" w:rsidP="002C599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 災害被災者</w:t>
            </w:r>
          </w:p>
        </w:tc>
      </w:tr>
      <w:tr w:rsidR="008D6C83" w:rsidRPr="009B2C6C" w:rsidTr="00CF5136">
        <w:trPr>
          <w:cantSplit/>
          <w:trHeight w:val="538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D6C83" w:rsidRPr="003B79EC" w:rsidRDefault="008D6C83" w:rsidP="009B2C6C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D6C83" w:rsidRPr="009B2C6C" w:rsidRDefault="00CF5136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(2)</w:t>
            </w:r>
            <w:r w:rsidR="008D6C83" w:rsidRPr="009B2C6C">
              <w:rPr>
                <w:rFonts w:ascii="ＭＳ 明朝" w:eastAsia="ＭＳ 明朝" w:hAnsi="ＭＳ 明朝" w:cs="Times New Roman" w:hint="eastAsia"/>
                <w:szCs w:val="21"/>
              </w:rPr>
              <w:t>設置場所</w:t>
            </w:r>
          </w:p>
        </w:tc>
        <w:tc>
          <w:tcPr>
            <w:tcW w:w="6814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D6C83" w:rsidRPr="009B2C6C" w:rsidRDefault="008D6C83" w:rsidP="009B2C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1B2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倉敷市</w:t>
            </w:r>
          </w:p>
        </w:tc>
      </w:tr>
      <w:tr w:rsidR="008D6C83" w:rsidRPr="009B2C6C" w:rsidTr="00CF5136">
        <w:trPr>
          <w:cantSplit/>
          <w:trHeight w:val="232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D6C83" w:rsidRPr="003B79EC" w:rsidRDefault="008D6C83" w:rsidP="009B2C6C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D6C83" w:rsidRPr="009B2C6C" w:rsidRDefault="008D6C83" w:rsidP="009B2C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14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C83" w:rsidRPr="009B2C6C" w:rsidRDefault="008D6C83" w:rsidP="002C599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※　</w:t>
            </w:r>
            <w:r w:rsidR="00CF513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浄化槽</w:t>
            </w:r>
            <w:r w:rsidR="009E361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の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設置場所を</w:t>
            </w:r>
            <w:r w:rsidR="00CF513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特定できる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地図</w:t>
            </w:r>
            <w:r w:rsidR="00CF513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を添付してください</w:t>
            </w:r>
          </w:p>
        </w:tc>
      </w:tr>
      <w:tr w:rsidR="00E1103F" w:rsidRPr="009B2C6C" w:rsidTr="00CF5136">
        <w:trPr>
          <w:cantSplit/>
          <w:trHeight w:val="395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1103F" w:rsidRPr="003B79EC" w:rsidRDefault="00E1103F" w:rsidP="009B2C6C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1103F" w:rsidRPr="009B2C6C" w:rsidRDefault="00E7038E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3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E1103F">
              <w:rPr>
                <w:rFonts w:ascii="ＭＳ 明朝" w:eastAsia="ＭＳ 明朝" w:hAnsi="ＭＳ 明朝" w:cs="Times New Roman" w:hint="eastAsia"/>
                <w:szCs w:val="21"/>
              </w:rPr>
              <w:t>設置区分</w:t>
            </w:r>
          </w:p>
        </w:tc>
        <w:tc>
          <w:tcPr>
            <w:tcW w:w="6814" w:type="dxa"/>
            <w:gridSpan w:val="5"/>
            <w:tcBorders>
              <w:right w:val="single" w:sz="12" w:space="0" w:color="auto"/>
            </w:tcBorders>
            <w:vAlign w:val="center"/>
          </w:tcPr>
          <w:p w:rsidR="00E1103F" w:rsidRPr="009B2C6C" w:rsidRDefault="00E1103F" w:rsidP="00E1103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住宅に設置</w:t>
            </w:r>
          </w:p>
        </w:tc>
      </w:tr>
      <w:tr w:rsidR="0085223A" w:rsidRPr="009B2C6C" w:rsidTr="007D2032">
        <w:trPr>
          <w:cantSplit/>
          <w:trHeight w:val="1380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5223A" w:rsidRPr="003B79EC" w:rsidRDefault="0085223A" w:rsidP="00DC07AD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23A" w:rsidRDefault="0085223A" w:rsidP="00DC07A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23A" w:rsidRDefault="00E1103F" w:rsidP="009A17F8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830967" wp14:editId="060C9AA0">
                      <wp:simplePos x="0" y="0"/>
                      <wp:positionH relativeFrom="column">
                        <wp:posOffset>1832754</wp:posOffset>
                      </wp:positionH>
                      <wp:positionV relativeFrom="paragraph">
                        <wp:posOffset>93716</wp:posOffset>
                      </wp:positionV>
                      <wp:extent cx="308610" cy="753110"/>
                      <wp:effectExtent l="0" t="0" r="15240" b="2794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753110"/>
                              </a:xfrm>
                              <a:prstGeom prst="leftBrace">
                                <a:avLst>
                                  <a:gd name="adj1" fmla="val 27237"/>
                                  <a:gd name="adj2" fmla="val 301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31F4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144.3pt;margin-top:7.4pt;width:24.3pt;height:5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" adj="2411,6508" strokecolor="black [3213]"/>
                  </w:pict>
                </mc:Fallback>
              </mc:AlternateContent>
            </w:r>
            <w:r w:rsidR="00D1377D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既存住宅に設置</w:t>
            </w:r>
          </w:p>
          <w:p w:rsidR="0085223A" w:rsidRPr="000E03AB" w:rsidRDefault="00E7038E" w:rsidP="00940FA9">
            <w:pPr>
              <w:spacing w:line="280" w:lineRule="exact"/>
              <w:ind w:firstLineChars="200" w:firstLine="360"/>
              <w:rPr>
                <w:rFonts w:ascii="ＭＳ 明朝" w:eastAsia="ＭＳ 明朝" w:hAnsi="ＭＳ 明朝" w:cs="Times New Roman"/>
                <w:sz w:val="14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既存住宅の汚水処理方法</w:t>
            </w:r>
            <w:r w:rsidR="00940FA9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は？</w:t>
            </w:r>
          </w:p>
          <w:p w:rsidR="0085223A" w:rsidRDefault="0085223A" w:rsidP="00940FA9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2B6040">
              <w:rPr>
                <w:rFonts w:ascii="ＭＳ 明朝" w:eastAsia="ＭＳ 明朝" w:hAnsi="ＭＳ 明朝" w:cs="Times New Roman" w:hint="eastAsia"/>
                <w:szCs w:val="21"/>
              </w:rPr>
              <w:t>設置者が</w:t>
            </w:r>
            <w:r w:rsidR="00E7038E">
              <w:rPr>
                <w:rFonts w:ascii="ＭＳ 明朝" w:eastAsia="ＭＳ 明朝" w:hAnsi="ＭＳ 明朝" w:cs="Times New Roman" w:hint="eastAsia"/>
                <w:szCs w:val="21"/>
              </w:rPr>
              <w:t>居住中</w:t>
            </w:r>
          </w:p>
          <w:p w:rsidR="0085223A" w:rsidRPr="001F76D9" w:rsidRDefault="0085223A" w:rsidP="00E7038E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BE1A41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2B6040">
              <w:rPr>
                <w:rFonts w:ascii="ＭＳ 明朝" w:eastAsia="ＭＳ 明朝" w:hAnsi="ＭＳ 明朝" w:cs="Times New Roman" w:hint="eastAsia"/>
                <w:szCs w:val="21"/>
              </w:rPr>
              <w:t>設置者は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居住</w:t>
            </w:r>
            <w:r w:rsidR="002B6040">
              <w:rPr>
                <w:rFonts w:ascii="ＭＳ 明朝" w:eastAsia="ＭＳ 明朝" w:hAnsi="ＭＳ 明朝" w:cs="Times New Roman" w:hint="eastAsia"/>
                <w:szCs w:val="21"/>
              </w:rPr>
              <w:t>中でない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5223A" w:rsidRPr="00BE1A41" w:rsidRDefault="000E03AB" w:rsidP="00D57D6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汲取り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便槽</w:t>
            </w:r>
          </w:p>
          <w:p w:rsidR="0085223A" w:rsidRDefault="000E03AB" w:rsidP="00D57D6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85223A" w:rsidRPr="002C5998">
              <w:rPr>
                <w:rFonts w:ascii="ＭＳ 明朝" w:eastAsia="ＭＳ 明朝" w:hAnsi="ＭＳ 明朝" w:cs="Times New Roman" w:hint="eastAsia"/>
                <w:szCs w:val="21"/>
              </w:rPr>
              <w:t>単独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="0085223A" w:rsidRPr="002C5998">
              <w:rPr>
                <w:rFonts w:ascii="ＭＳ 明朝" w:eastAsia="ＭＳ 明朝" w:hAnsi="ＭＳ 明朝" w:cs="Times New Roman" w:hint="eastAsia"/>
                <w:szCs w:val="21"/>
              </w:rPr>
              <w:t>浄化槽</w:t>
            </w:r>
            <w:r w:rsidR="00E7038E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注２</w:t>
            </w:r>
            <w:r w:rsidR="00E7038E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</w:p>
          <w:p w:rsidR="0085223A" w:rsidRDefault="000E03AB" w:rsidP="00D57D6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合併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浄化槽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注３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</w:p>
          <w:p w:rsidR="0085223A" w:rsidRPr="00D57D62" w:rsidRDefault="000E03AB" w:rsidP="000E03AB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 その他(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</w:tr>
      <w:tr w:rsidR="00D57D62" w:rsidRPr="009B2C6C" w:rsidTr="007D2032">
        <w:trPr>
          <w:cantSplit/>
          <w:trHeight w:val="2336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D57D62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B8F" w:rsidRDefault="00E7038E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4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8D2B8F" w:rsidRPr="008D2B8F">
              <w:rPr>
                <w:rFonts w:ascii="ＭＳ 明朝" w:eastAsia="ＭＳ 明朝" w:hAnsi="ＭＳ 明朝" w:cs="Times New Roman" w:hint="eastAsia"/>
                <w:b/>
                <w:color w:val="FF0000"/>
                <w:szCs w:val="21"/>
                <w:u w:val="single"/>
              </w:rPr>
              <w:t>居住する</w:t>
            </w:r>
          </w:p>
          <w:p w:rsidR="00E7038E" w:rsidRPr="008D2B8F" w:rsidRDefault="008D2B8F" w:rsidP="00E7038E">
            <w:pPr>
              <w:jc w:val="left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 </w:t>
            </w:r>
            <w:r w:rsidRPr="008D2B8F">
              <w:rPr>
                <w:rFonts w:ascii="ＭＳ 明朝" w:eastAsia="ＭＳ 明朝" w:hAnsi="ＭＳ 明朝" w:cs="Times New Roman" w:hint="eastAsia"/>
                <w:b/>
                <w:color w:val="FF0000"/>
                <w:szCs w:val="21"/>
                <w:u w:val="single"/>
              </w:rPr>
              <w:t>全員</w:t>
            </w:r>
            <w:r w:rsidR="0085223A" w:rsidRPr="008D2B8F">
              <w:rPr>
                <w:rFonts w:ascii="ＭＳ 明朝" w:eastAsia="ＭＳ 明朝" w:hAnsi="ＭＳ 明朝" w:cs="Times New Roman" w:hint="eastAsia"/>
                <w:b/>
                <w:color w:val="FF0000"/>
                <w:szCs w:val="21"/>
                <w:u w:val="single"/>
              </w:rPr>
              <w:t>の</w:t>
            </w:r>
          </w:p>
          <w:p w:rsidR="007D2032" w:rsidRDefault="0085223A" w:rsidP="007031B2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E1A41">
              <w:rPr>
                <w:rFonts w:ascii="ＭＳ 明朝" w:eastAsia="ＭＳ 明朝" w:hAnsi="ＭＳ 明朝" w:cs="Times New Roman" w:hint="eastAsia"/>
                <w:szCs w:val="21"/>
              </w:rPr>
              <w:t>現居住地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57D62" w:rsidRDefault="007D2032" w:rsidP="007D2032">
            <w:pPr>
              <w:spacing w:beforeLines="50" w:before="180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D2032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-136525</wp:posOffset>
                      </wp:positionV>
                      <wp:extent cx="2646045" cy="190500"/>
                      <wp:effectExtent l="0" t="0" r="2095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0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B2" w:rsidRPr="007D2032" w:rsidRDefault="00576374" w:rsidP="0057637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居住する</w:t>
                                  </w:r>
                                  <w:r>
                                    <w:rPr>
                                      <w:sz w:val="16"/>
                                    </w:rPr>
                                    <w:t>全員分を記入してください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7031B2" w:rsidRPr="007D2032">
                                    <w:rPr>
                                      <w:rFonts w:hint="eastAsia"/>
                                      <w:sz w:val="16"/>
                                    </w:rPr>
                                    <w:t>複数チェック可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05pt;margin-top:-10.75pt;width:208.35pt;height: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">
                      <v:textbox inset="1mm,0,0,0">
                        <w:txbxContent>
                          <w:p w:rsidR="007031B2" w:rsidRPr="007D2032" w:rsidRDefault="00576374" w:rsidP="0057637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居住する</w:t>
                            </w:r>
                            <w:r>
                              <w:rPr>
                                <w:sz w:val="16"/>
                              </w:rPr>
                              <w:t>全員分を記入してください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7031B2" w:rsidRPr="007D2032">
                              <w:rPr>
                                <w:rFonts w:hint="eastAsia"/>
                                <w:sz w:val="16"/>
                              </w:rPr>
                              <w:t>複数チェック可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23A"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1832754</wp:posOffset>
                      </wp:positionH>
                      <wp:positionV relativeFrom="paragraph">
                        <wp:posOffset>106368</wp:posOffset>
                      </wp:positionV>
                      <wp:extent cx="308610" cy="1169035"/>
                      <wp:effectExtent l="0" t="0" r="15240" b="1206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1169035"/>
                              </a:xfrm>
                              <a:prstGeom prst="leftBrace">
                                <a:avLst>
                                  <a:gd name="adj1" fmla="val 27237"/>
                                  <a:gd name="adj2" fmla="val 247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9EFB" id="左中かっこ 7" o:spid="_x0000_s1026" type="#_x0000_t87" style="position:absolute;left:0;text-align:left;margin-left:144.3pt;margin-top:8.4pt;width:24.3pt;height:9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" adj="1553,5342" strokecolor="black [3213]"/>
                  </w:pict>
                </mc:Fallback>
              </mc:AlternateConten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市内に在住</w:t>
            </w:r>
          </w:p>
          <w:p w:rsidR="00D57D62" w:rsidRPr="000E03AB" w:rsidRDefault="00E1103F" w:rsidP="007D2032">
            <w:pPr>
              <w:spacing w:line="280" w:lineRule="exact"/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21"/>
                <w:u w:val="single"/>
              </w:rPr>
            </w:pPr>
            <w:r w:rsidRPr="000E03AB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現</w:t>
            </w:r>
            <w:r w:rsidR="00E7038E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居住地</w:t>
            </w:r>
            <w:r w:rsidRPr="000E03AB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の</w:t>
            </w:r>
            <w:r w:rsidR="000E03AB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汚水処理方法</w:t>
            </w:r>
            <w:r w:rsidR="00940FA9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は？</w:t>
            </w:r>
          </w:p>
          <w:p w:rsidR="00D57D62" w:rsidRPr="0085223A" w:rsidRDefault="00D57D62" w:rsidP="007D2032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市外に在住</w:t>
            </w:r>
          </w:p>
          <w:p w:rsidR="00D57D62" w:rsidRPr="0085223A" w:rsidRDefault="00D57D62" w:rsidP="007D203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不明</w:t>
            </w:r>
          </w:p>
          <w:p w:rsidR="00940FA9" w:rsidRDefault="000E03AB" w:rsidP="007D2032">
            <w:pPr>
              <w:spacing w:line="320" w:lineRule="exact"/>
              <w:ind w:leftChars="100" w:left="210"/>
              <w:rPr>
                <w:rFonts w:asciiTheme="majorEastAsia" w:eastAsiaTheme="majorEastAsia" w:hAnsiTheme="majorEastAsia" w:cs="Times New Roman"/>
                <w:b/>
                <w:sz w:val="20"/>
                <w:szCs w:val="21"/>
                <w:u w:val="single"/>
              </w:rPr>
            </w:pPr>
            <w:r w:rsidRPr="000E03AB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</w:rPr>
              <w:t>※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16"/>
                <w:szCs w:val="21"/>
              </w:rPr>
              <w:t>不明の場合、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補助対象区域</w:t>
            </w:r>
            <w:r w:rsidR="00940FA9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の</w:t>
            </w:r>
          </w:p>
          <w:p w:rsidR="0085223A" w:rsidRPr="00940FA9" w:rsidRDefault="00940FA9" w:rsidP="007D2032">
            <w:pPr>
              <w:spacing w:line="320" w:lineRule="exact"/>
              <w:ind w:leftChars="100" w:left="210"/>
              <w:rPr>
                <w:rFonts w:asciiTheme="majorEastAsia" w:eastAsiaTheme="majorEastAsia" w:hAnsiTheme="majorEastAsia" w:cs="Times New Roman"/>
                <w:b/>
                <w:sz w:val="2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該当有無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のみ</w:t>
            </w:r>
            <w:r w:rsidR="0085223A" w:rsidRPr="000E03AB">
              <w:rPr>
                <w:rFonts w:asciiTheme="majorEastAsia" w:eastAsiaTheme="majorEastAsia" w:hAnsiTheme="majorEastAsia" w:cs="Times New Roman" w:hint="eastAsia"/>
                <w:b/>
                <w:sz w:val="16"/>
                <w:szCs w:val="21"/>
              </w:rPr>
              <w:t>の回答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16"/>
                <w:szCs w:val="21"/>
              </w:rPr>
              <w:t>となります</w:t>
            </w:r>
          </w:p>
        </w:tc>
        <w:tc>
          <w:tcPr>
            <w:tcW w:w="3511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下水道接続</w:t>
            </w:r>
          </w:p>
          <w:p w:rsidR="00D57D62" w:rsidRPr="009B2C6C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集合住宅または賃貸住宅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汲取り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便槽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単独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浄化槽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合併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処理浄化槽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注４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 xml:space="preserve">その他(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bookmarkStart w:id="0" w:name="_GoBack"/>
        <w:bookmarkEnd w:id="0"/>
      </w:tr>
      <w:tr w:rsidR="00D57D62" w:rsidRPr="009B2C6C" w:rsidTr="007D2032">
        <w:trPr>
          <w:cantSplit/>
          <w:trHeight w:val="348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D57D62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double" w:sz="4" w:space="0" w:color="auto"/>
            </w:tcBorders>
            <w:vAlign w:val="center"/>
          </w:tcPr>
          <w:p w:rsidR="00D57D62" w:rsidRPr="009B2C6C" w:rsidRDefault="00E7038E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5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D57D62" w:rsidRPr="009B2C6C">
              <w:rPr>
                <w:rFonts w:ascii="ＭＳ 明朝" w:eastAsia="ＭＳ 明朝" w:hAnsi="ＭＳ 明朝" w:cs="Times New Roman" w:hint="eastAsia"/>
                <w:szCs w:val="21"/>
              </w:rPr>
              <w:t>建築用途</w:t>
            </w:r>
          </w:p>
        </w:tc>
        <w:tc>
          <w:tcPr>
            <w:tcW w:w="6814" w:type="dxa"/>
            <w:gridSpan w:val="5"/>
            <w:tcBorders>
              <w:right w:val="single" w:sz="12" w:space="0" w:color="auto"/>
            </w:tcBorders>
            <w:vAlign w:val="center"/>
          </w:tcPr>
          <w:p w:rsidR="00D57D62" w:rsidRPr="003B79EC" w:rsidRDefault="00D57D62" w:rsidP="00DE6B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>専用住宅</w:t>
            </w:r>
            <w:r w:rsidR="00DE6B8F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注５</w:t>
            </w:r>
            <w:r w:rsidR="00DE6B8F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 xml:space="preserve">□ その他(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)</w:t>
            </w:r>
          </w:p>
        </w:tc>
      </w:tr>
      <w:tr w:rsidR="00D57D62" w:rsidRPr="009B2C6C" w:rsidTr="00C37345">
        <w:trPr>
          <w:cantSplit/>
          <w:trHeight w:val="514"/>
          <w:jc w:val="center"/>
        </w:trPr>
        <w:tc>
          <w:tcPr>
            <w:tcW w:w="1273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37345" w:rsidRDefault="00C37345" w:rsidP="00C37345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確認を希望</w:t>
            </w:r>
          </w:p>
          <w:p w:rsidR="00D57D62" w:rsidRPr="003B79EC" w:rsidRDefault="00C37345" w:rsidP="00C37345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される方</w:t>
            </w:r>
          </w:p>
        </w:tc>
        <w:tc>
          <w:tcPr>
            <w:tcW w:w="1556" w:type="dxa"/>
            <w:tcBorders>
              <w:left w:val="double" w:sz="4" w:space="0" w:color="auto"/>
              <w:right w:val="nil"/>
            </w:tcBorders>
            <w:vAlign w:val="center"/>
          </w:tcPr>
          <w:p w:rsidR="00D57D62" w:rsidRPr="009B2C6C" w:rsidRDefault="00D57D62" w:rsidP="00C373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設置者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本人</w:t>
            </w:r>
          </w:p>
        </w:tc>
        <w:tc>
          <w:tcPr>
            <w:tcW w:w="6916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57D62" w:rsidRPr="009B2C6C" w:rsidRDefault="00D57D62" w:rsidP="00D57D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業者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 xml:space="preserve">（業者名・担当者：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</w:tc>
      </w:tr>
      <w:tr w:rsidR="00D57D62" w:rsidRPr="009B2C6C" w:rsidTr="00CF5136">
        <w:trPr>
          <w:cantSplit/>
          <w:trHeight w:val="466"/>
          <w:jc w:val="center"/>
        </w:trPr>
        <w:tc>
          <w:tcPr>
            <w:tcW w:w="1273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D57D62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72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57D62" w:rsidRDefault="00D57D62" w:rsidP="00D57D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連絡先（電話又はメール）：</w:t>
            </w:r>
          </w:p>
        </w:tc>
      </w:tr>
      <w:tr w:rsidR="00D57D62" w:rsidRPr="009B2C6C" w:rsidTr="00CF5136">
        <w:trPr>
          <w:cantSplit/>
          <w:trHeight w:val="397"/>
          <w:jc w:val="center"/>
        </w:trPr>
        <w:tc>
          <w:tcPr>
            <w:tcW w:w="127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CF5136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3B79EC">
              <w:rPr>
                <w:rFonts w:asciiTheme="majorEastAsia" w:eastAsiaTheme="majorEastAsia" w:hAnsiTheme="majorEastAsia" w:cs="Times New Roman" w:hint="eastAsia"/>
                <w:szCs w:val="21"/>
              </w:rPr>
              <w:t>設置予定</w:t>
            </w:r>
            <w:r w:rsidR="00DE6B8F">
              <w:rPr>
                <w:rFonts w:asciiTheme="majorEastAsia" w:eastAsiaTheme="majorEastAsia" w:hAnsiTheme="majorEastAsia" w:cs="Times New Roman" w:hint="eastAsia"/>
                <w:szCs w:val="21"/>
              </w:rPr>
              <w:t>日</w:t>
            </w:r>
          </w:p>
        </w:tc>
        <w:tc>
          <w:tcPr>
            <w:tcW w:w="4111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57D62" w:rsidRPr="009B2C6C" w:rsidRDefault="00D57D62" w:rsidP="00D57D62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 xml:space="preserve"> 頃</w:t>
            </w:r>
          </w:p>
        </w:tc>
        <w:tc>
          <w:tcPr>
            <w:tcW w:w="436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7D62" w:rsidRPr="009B2C6C" w:rsidRDefault="00D57D62" w:rsidP="00D57D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□未定</w:t>
            </w:r>
          </w:p>
        </w:tc>
      </w:tr>
      <w:tr w:rsidR="00D57D62" w:rsidRPr="00DE6B8F" w:rsidTr="00C84DBF">
        <w:trPr>
          <w:cantSplit/>
          <w:trHeight w:val="2385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E6B8F" w:rsidP="00CF5136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※</w:t>
            </w:r>
            <w:r w:rsidR="00CF5136">
              <w:rPr>
                <w:rFonts w:asciiTheme="majorEastAsia" w:eastAsiaTheme="majorEastAsia" w:hAnsiTheme="majorEastAsia" w:cs="Times New Roman" w:hint="eastAsia"/>
                <w:szCs w:val="21"/>
              </w:rPr>
              <w:t>注意</w:t>
            </w:r>
            <w:r w:rsidR="00D57D62" w:rsidRPr="003B79EC">
              <w:rPr>
                <w:rFonts w:asciiTheme="majorEastAsia" w:eastAsiaTheme="majorEastAsia" w:hAnsiTheme="majorEastAsia" w:cs="Times New Roman" w:hint="eastAsia"/>
                <w:szCs w:val="21"/>
              </w:rPr>
              <w:t>事項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38E" w:rsidRDefault="00F97378" w:rsidP="00D57D62">
            <w:pPr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57D62" w:rsidRPr="000376CF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回答内容は、問い合わせを受けた時点におけるもの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であり、その後、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補助要件等に</w:t>
            </w:r>
          </w:p>
          <w:p w:rsidR="00D57D62" w:rsidRDefault="009E3613" w:rsidP="00DE6B8F">
            <w:pPr>
              <w:spacing w:line="260" w:lineRule="exact"/>
              <w:ind w:leftChars="200" w:left="63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変更が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生じる可能性があります</w:t>
            </w:r>
          </w:p>
          <w:p w:rsidR="00DE6B8F" w:rsidRDefault="00F97378" w:rsidP="00F97378">
            <w:pPr>
              <w:spacing w:line="30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単独処理浄化槽を撤去し合併</w:t>
            </w:r>
            <w:r w:rsidR="00042EA9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浄化槽に転換する場合には加算補助があります</w:t>
            </w:r>
          </w:p>
          <w:p w:rsidR="00DE6B8F" w:rsidRDefault="00F97378" w:rsidP="00DE6B8F">
            <w:pPr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なお、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交付決定前に単独処理浄化槽の撤去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着工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すると加算の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対象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外となります</w:t>
            </w:r>
          </w:p>
          <w:p w:rsidR="00DE6B8F" w:rsidRDefault="00F97378" w:rsidP="00F97378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合併処理浄化槽家屋の増改築または浄化槽入替は、原則補助対象外です</w:t>
            </w:r>
          </w:p>
          <w:p w:rsidR="00DE6B8F" w:rsidRDefault="00F97378" w:rsidP="00F97378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市内の合併処理浄化槽家屋に居住</w:t>
            </w:r>
            <w:r w:rsidR="008D2B8F">
              <w:rPr>
                <w:rFonts w:ascii="ＭＳ 明朝" w:eastAsia="ＭＳ 明朝" w:hAnsi="ＭＳ 明朝" w:cs="Times New Roman" w:hint="eastAsia"/>
                <w:szCs w:val="21"/>
              </w:rPr>
              <w:t>中の方が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いる場合は、原則補助対象外です</w:t>
            </w:r>
          </w:p>
          <w:p w:rsidR="00D57D62" w:rsidRDefault="00F97378" w:rsidP="00BA1B2F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57D62" w:rsidRPr="00D71574">
              <w:rPr>
                <w:rFonts w:ascii="ＭＳ 明朝" w:eastAsia="ＭＳ 明朝" w:hAnsi="ＭＳ 明朝" w:cs="Times New Roman" w:hint="eastAsia"/>
                <w:szCs w:val="21"/>
              </w:rPr>
              <w:t>店舗</w:t>
            </w:r>
            <w:r w:rsidR="00123B9E">
              <w:rPr>
                <w:rFonts w:ascii="ＭＳ 明朝" w:eastAsia="ＭＳ 明朝" w:hAnsi="ＭＳ 明朝" w:cs="Times New Roman" w:hint="eastAsia"/>
                <w:szCs w:val="21"/>
              </w:rPr>
              <w:t>を兼ねている</w:t>
            </w:r>
            <w:r w:rsidR="00D57D62" w:rsidRPr="00D71574">
              <w:rPr>
                <w:rFonts w:ascii="ＭＳ 明朝" w:eastAsia="ＭＳ 明朝" w:hAnsi="ＭＳ 明朝" w:cs="Times New Roman" w:hint="eastAsia"/>
                <w:szCs w:val="21"/>
              </w:rPr>
              <w:t>場合、居住部分の延床面積が１／２以上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必要です</w:t>
            </w:r>
          </w:p>
          <w:p w:rsidR="00DE6B8F" w:rsidRPr="009B2C6C" w:rsidRDefault="00DE6B8F" w:rsidP="00DE6B8F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0D43D4">
              <w:rPr>
                <w:rFonts w:ascii="ＭＳ 明朝" w:eastAsia="ＭＳ 明朝" w:hAnsi="ＭＳ 明朝" w:cs="Times New Roman" w:hint="eastAsia"/>
                <w:szCs w:val="21"/>
              </w:rPr>
              <w:t>また、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「賃貸住宅」、「販売用住宅」、「展示用住宅」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への設置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は補助対象外です</w:t>
            </w:r>
          </w:p>
        </w:tc>
      </w:tr>
    </w:tbl>
    <w:p w:rsidR="006C4E63" w:rsidRPr="009A0FBD" w:rsidRDefault="00C84DBF" w:rsidP="00C50066">
      <w:pPr>
        <w:spacing w:line="20" w:lineRule="exact"/>
      </w:pPr>
      <w:r>
        <w:rPr>
          <w:noProof/>
        </w:rPr>
        <w:drawing>
          <wp:inline distT="0" distB="0" distL="0" distR="0" wp14:anchorId="20114FB3">
            <wp:extent cx="7766685" cy="74993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BF">
        <w:rPr>
          <w:noProof/>
        </w:rPr>
        <w:drawing>
          <wp:inline distT="0" distB="0" distL="0" distR="0" wp14:anchorId="4C3381C7" wp14:editId="66E4C4C0">
            <wp:extent cx="6192520" cy="597535"/>
            <wp:effectExtent l="0" t="0" r="0" b="0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E63" w:rsidRPr="009A0FBD" w:rsidSect="00BC3D1E">
      <w:headerReference w:type="default" r:id="rId11"/>
      <w:footerReference w:type="even" r:id="rId12"/>
      <w:footerReference w:type="default" r:id="rId13"/>
      <w:pgSz w:w="11906" w:h="16838" w:code="9"/>
      <w:pgMar w:top="1247" w:right="1077" w:bottom="1021" w:left="1077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B2" w:rsidRDefault="007031B2" w:rsidP="00D71574">
      <w:r>
        <w:separator/>
      </w:r>
    </w:p>
  </w:endnote>
  <w:endnote w:type="continuationSeparator" w:id="0">
    <w:p w:rsidR="007031B2" w:rsidRDefault="007031B2" w:rsidP="00D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B2" w:rsidRDefault="007031B2" w:rsidP="00C55E6D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B2" w:rsidRDefault="007031B2" w:rsidP="00C55E6D">
    <w:pPr>
      <w:jc w:val="right"/>
    </w:pPr>
    <w:r w:rsidRPr="009E3613">
      <w:rPr>
        <w:color w:val="A6A6A6" w:themeColor="background1" w:themeShade="A6"/>
      </w:rPr>
      <w:t>R02.</w:t>
    </w:r>
    <w:r>
      <w:rPr>
        <w:rFonts w:hint="eastAsia"/>
        <w:color w:val="A6A6A6" w:themeColor="background1" w:themeShade="A6"/>
      </w:rPr>
      <w:t>7</w:t>
    </w:r>
    <w:r w:rsidRPr="009E3613">
      <w:rPr>
        <w:color w:val="A6A6A6" w:themeColor="background1" w:themeShade="A6"/>
      </w:rPr>
      <w:t>.1</w:t>
    </w:r>
    <w:r w:rsidR="00393F52">
      <w:rPr>
        <w:rFonts w:hint="eastAsia"/>
        <w:color w:val="A6A6A6" w:themeColor="background1" w:themeShade="A6"/>
      </w:rPr>
      <w:t>5</w:t>
    </w:r>
    <w:r w:rsidRPr="009E3613">
      <w:rPr>
        <w:rFonts w:hint="eastAsia"/>
        <w:color w:val="A6A6A6" w:themeColor="background1" w:themeShade="A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B2" w:rsidRDefault="007031B2" w:rsidP="00D71574">
      <w:r>
        <w:separator/>
      </w:r>
    </w:p>
  </w:footnote>
  <w:footnote w:type="continuationSeparator" w:id="0">
    <w:p w:rsidR="007031B2" w:rsidRDefault="007031B2" w:rsidP="00D7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B2" w:rsidRPr="009E3613" w:rsidRDefault="007031B2" w:rsidP="00C55E6D">
    <w:pPr>
      <w:pStyle w:val="a3"/>
      <w:jc w:val="right"/>
      <w:rPr>
        <w:rFonts w:ascii="ＭＳ ゴシック" w:eastAsia="ＭＳ ゴシック" w:hAnsi="ＭＳ ゴシック"/>
        <w:b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9E3613">
      <w:rPr>
        <w:rFonts w:ascii="ＭＳ ゴシック" w:eastAsia="ＭＳ ゴシック" w:hAnsi="ＭＳ ゴシック" w:hint="eastAsia"/>
        <w:b/>
        <w:color w:val="A6A6A6" w:themeColor="background1" w:themeShade="A6"/>
        <w:sz w:val="24"/>
        <w14:textOutline w14:w="0" w14:cap="flat" w14:cmpd="sng" w14:algn="ctr">
          <w14:noFill/>
          <w14:prstDash w14:val="solid"/>
          <w14:round/>
        </w14:textOutline>
      </w:rPr>
      <w:t>ＦＡＸ・メール・窓口問合せ用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6077"/>
    <w:multiLevelType w:val="hybridMultilevel"/>
    <w:tmpl w:val="79C6FC46"/>
    <w:lvl w:ilvl="0" w:tplc="D34239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10351"/>
    <w:multiLevelType w:val="hybridMultilevel"/>
    <w:tmpl w:val="71009AE8"/>
    <w:lvl w:ilvl="0" w:tplc="595ED4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F160D6"/>
    <w:multiLevelType w:val="hybridMultilevel"/>
    <w:tmpl w:val="723495CE"/>
    <w:lvl w:ilvl="0" w:tplc="7D42EB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BE591E"/>
    <w:multiLevelType w:val="hybridMultilevel"/>
    <w:tmpl w:val="5B064732"/>
    <w:lvl w:ilvl="0" w:tplc="9FBEEA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E045A"/>
    <w:multiLevelType w:val="hybridMultilevel"/>
    <w:tmpl w:val="E01C1FB6"/>
    <w:lvl w:ilvl="0" w:tplc="3D264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2402C8"/>
    <w:multiLevelType w:val="hybridMultilevel"/>
    <w:tmpl w:val="AA4EF514"/>
    <w:lvl w:ilvl="0" w:tplc="85DCED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6C"/>
    <w:rsid w:val="000075AC"/>
    <w:rsid w:val="000376CF"/>
    <w:rsid w:val="00042EA9"/>
    <w:rsid w:val="00053F27"/>
    <w:rsid w:val="000D43D4"/>
    <w:rsid w:val="000E03AB"/>
    <w:rsid w:val="0011726B"/>
    <w:rsid w:val="00123B9E"/>
    <w:rsid w:val="0016470B"/>
    <w:rsid w:val="001F76D9"/>
    <w:rsid w:val="00245B73"/>
    <w:rsid w:val="002718F6"/>
    <w:rsid w:val="002B6040"/>
    <w:rsid w:val="002C5998"/>
    <w:rsid w:val="002F1B3F"/>
    <w:rsid w:val="0030509A"/>
    <w:rsid w:val="00330609"/>
    <w:rsid w:val="00365E19"/>
    <w:rsid w:val="00393F52"/>
    <w:rsid w:val="003A7EB8"/>
    <w:rsid w:val="003B79EC"/>
    <w:rsid w:val="00476A9A"/>
    <w:rsid w:val="00482E7B"/>
    <w:rsid w:val="004A4791"/>
    <w:rsid w:val="004D36F6"/>
    <w:rsid w:val="004E57E6"/>
    <w:rsid w:val="00510EA8"/>
    <w:rsid w:val="00523E73"/>
    <w:rsid w:val="00531AD7"/>
    <w:rsid w:val="00563045"/>
    <w:rsid w:val="00576374"/>
    <w:rsid w:val="005A25CD"/>
    <w:rsid w:val="005B1F2E"/>
    <w:rsid w:val="005E5263"/>
    <w:rsid w:val="005F6061"/>
    <w:rsid w:val="006023D5"/>
    <w:rsid w:val="0060497D"/>
    <w:rsid w:val="00623129"/>
    <w:rsid w:val="006A655E"/>
    <w:rsid w:val="006C4E63"/>
    <w:rsid w:val="007031B2"/>
    <w:rsid w:val="0071454B"/>
    <w:rsid w:val="007321EC"/>
    <w:rsid w:val="007A2BAF"/>
    <w:rsid w:val="007D2032"/>
    <w:rsid w:val="007D5452"/>
    <w:rsid w:val="007F5A8F"/>
    <w:rsid w:val="00812ABD"/>
    <w:rsid w:val="0085223A"/>
    <w:rsid w:val="008D2B8F"/>
    <w:rsid w:val="008D6C83"/>
    <w:rsid w:val="008E7464"/>
    <w:rsid w:val="009052D0"/>
    <w:rsid w:val="00916A19"/>
    <w:rsid w:val="00940FA9"/>
    <w:rsid w:val="0094203F"/>
    <w:rsid w:val="00966E34"/>
    <w:rsid w:val="009A0490"/>
    <w:rsid w:val="009A0FBD"/>
    <w:rsid w:val="009A17F8"/>
    <w:rsid w:val="009B2C6C"/>
    <w:rsid w:val="009C5E2E"/>
    <w:rsid w:val="009E3613"/>
    <w:rsid w:val="009F3E5E"/>
    <w:rsid w:val="00AC713C"/>
    <w:rsid w:val="00B0736B"/>
    <w:rsid w:val="00B108FA"/>
    <w:rsid w:val="00B21399"/>
    <w:rsid w:val="00B30170"/>
    <w:rsid w:val="00B77B59"/>
    <w:rsid w:val="00BA1B2F"/>
    <w:rsid w:val="00BC3D1E"/>
    <w:rsid w:val="00BD1D4B"/>
    <w:rsid w:val="00BD1FCC"/>
    <w:rsid w:val="00BE1A41"/>
    <w:rsid w:val="00BE7854"/>
    <w:rsid w:val="00BF5C05"/>
    <w:rsid w:val="00C35951"/>
    <w:rsid w:val="00C37345"/>
    <w:rsid w:val="00C50066"/>
    <w:rsid w:val="00C55E6D"/>
    <w:rsid w:val="00C84DBF"/>
    <w:rsid w:val="00CA154A"/>
    <w:rsid w:val="00CD7C6D"/>
    <w:rsid w:val="00CF5136"/>
    <w:rsid w:val="00D02987"/>
    <w:rsid w:val="00D1377D"/>
    <w:rsid w:val="00D32AB8"/>
    <w:rsid w:val="00D57D62"/>
    <w:rsid w:val="00D71574"/>
    <w:rsid w:val="00D779DA"/>
    <w:rsid w:val="00D82E9B"/>
    <w:rsid w:val="00DC07AD"/>
    <w:rsid w:val="00DE0A16"/>
    <w:rsid w:val="00DE6B8F"/>
    <w:rsid w:val="00E1103F"/>
    <w:rsid w:val="00E7038E"/>
    <w:rsid w:val="00E870AB"/>
    <w:rsid w:val="00EB26FC"/>
    <w:rsid w:val="00F0192C"/>
    <w:rsid w:val="00F11D46"/>
    <w:rsid w:val="00F20CC6"/>
    <w:rsid w:val="00F42CAE"/>
    <w:rsid w:val="00F74A9A"/>
    <w:rsid w:val="00F862B9"/>
    <w:rsid w:val="00F97378"/>
    <w:rsid w:val="00F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9D69909-C504-4141-9CED-FD03544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574"/>
  </w:style>
  <w:style w:type="paragraph" w:styleId="a5">
    <w:name w:val="footer"/>
    <w:basedOn w:val="a"/>
    <w:link w:val="a6"/>
    <w:uiPriority w:val="99"/>
    <w:unhideWhenUsed/>
    <w:rsid w:val="00D7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574"/>
  </w:style>
  <w:style w:type="paragraph" w:styleId="a7">
    <w:name w:val="List Paragraph"/>
    <w:basedOn w:val="a"/>
    <w:uiPriority w:val="34"/>
    <w:qFormat/>
    <w:rsid w:val="003B79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15A7-1AC5-4A76-B584-B2B7C006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461E01D0.dotm</Template>
  <TotalTime>680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直也</dc:creator>
  <cp:lastModifiedBy>田口　昌宏</cp:lastModifiedBy>
  <cp:revision>73</cp:revision>
  <cp:lastPrinted>2020-07-10T07:42:00Z</cp:lastPrinted>
  <dcterms:created xsi:type="dcterms:W3CDTF">2016-03-18T01:39:00Z</dcterms:created>
  <dcterms:modified xsi:type="dcterms:W3CDTF">2020-07-14T01:54:00Z</dcterms:modified>
</cp:coreProperties>
</file>