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N w:val="0"/>
        <w:spacing w:line="376" w:lineRule="exact"/>
        <w:jc w:val="center"/>
        <w:rPr>
          <w:rFonts w:hint="default"/>
        </w:rPr>
      </w:pPr>
      <w:r>
        <w:rPr>
          <w:rFonts w:hint="eastAsia"/>
          <w:sz w:val="26"/>
        </w:rPr>
        <w:t>排水届出書</w:t>
      </w:r>
    </w:p>
    <w:p>
      <w:pPr>
        <w:pStyle w:val="0"/>
        <w:autoSpaceDN w:val="0"/>
        <w:rPr>
          <w:rFonts w:hint="default"/>
        </w:rPr>
      </w:pPr>
    </w:p>
    <w:p>
      <w:pPr>
        <w:pStyle w:val="0"/>
        <w:wordWrap w:val="0"/>
        <w:autoSpaceDN w:val="0"/>
        <w:jc w:val="right"/>
        <w:rPr>
          <w:rFonts w:hint="default"/>
          <w:sz w:val="22"/>
        </w:rPr>
      </w:pPr>
      <w:r>
        <w:rPr>
          <w:rFonts w:hint="eastAsia"/>
          <w:sz w:val="22"/>
        </w:rPr>
        <w:t>令和　　年　　月　　日　　</w:t>
      </w:r>
    </w:p>
    <w:p>
      <w:pPr>
        <w:pStyle w:val="0"/>
        <w:autoSpaceDN w:val="0"/>
        <w:ind w:right="840"/>
        <w:rPr>
          <w:rFonts w:hint="default"/>
          <w:sz w:val="22"/>
        </w:rPr>
      </w:pPr>
      <w:r>
        <w:rPr>
          <w:rFonts w:hint="eastAsia"/>
          <w:sz w:val="22"/>
        </w:rPr>
        <w:t>　上原井領土地改良区理事長</w:t>
      </w:r>
      <w:bookmarkStart w:id="0" w:name="_GoBack"/>
      <w:bookmarkEnd w:id="0"/>
      <w:r>
        <w:rPr>
          <w:rFonts w:hint="eastAsia"/>
          <w:sz w:val="22"/>
        </w:rPr>
        <w:t>　様</w:t>
      </w:r>
    </w:p>
    <w:p>
      <w:pPr>
        <w:pStyle w:val="0"/>
        <w:wordWrap w:val="0"/>
        <w:autoSpaceDN w:val="0"/>
        <w:spacing w:line="360" w:lineRule="auto"/>
        <w:ind w:right="-2"/>
        <w:jc w:val="right"/>
        <w:rPr>
          <w:rFonts w:hint="default"/>
          <w:sz w:val="22"/>
        </w:rPr>
      </w:pPr>
      <w:r>
        <w:rPr>
          <w:rFonts w:hint="eastAsia"/>
          <w:sz w:val="22"/>
        </w:rPr>
        <w:t>申請人　　住所　　　　　　　　　　　　　　　</w:t>
      </w:r>
    </w:p>
    <w:p>
      <w:pPr>
        <w:pStyle w:val="0"/>
        <w:autoSpaceDN w:val="0"/>
        <w:spacing w:line="360" w:lineRule="auto"/>
        <w:ind w:right="181"/>
        <w:jc w:val="right"/>
        <w:rPr>
          <w:rFonts w:hint="default"/>
          <w:sz w:val="22"/>
        </w:rPr>
      </w:pPr>
      <w:r>
        <w:rPr>
          <w:rFonts w:hint="eastAsia"/>
          <w:sz w:val="22"/>
        </w:rPr>
        <w:t>氏名　　　　　　　　　　　　　㊞</w:t>
      </w:r>
    </w:p>
    <w:p>
      <w:pPr>
        <w:pStyle w:val="0"/>
        <w:autoSpaceDN w:val="0"/>
        <w:ind w:right="-2"/>
        <w:jc w:val="left"/>
        <w:rPr>
          <w:rFonts w:hint="default"/>
          <w:sz w:val="22"/>
        </w:rPr>
      </w:pPr>
    </w:p>
    <w:p>
      <w:pPr>
        <w:pStyle w:val="0"/>
        <w:autoSpaceDN w:val="0"/>
        <w:spacing w:line="276" w:lineRule="auto"/>
        <w:ind w:right="-2"/>
        <w:jc w:val="left"/>
        <w:rPr>
          <w:rFonts w:hint="default"/>
          <w:sz w:val="22"/>
        </w:rPr>
      </w:pPr>
      <w:r>
        <w:rPr>
          <w:rFonts w:hint="eastAsia"/>
          <w:sz w:val="22"/>
        </w:rPr>
        <w:t>　下記土地から排水したいので、放流先の排水確認をお願いします。</w:t>
      </w:r>
    </w:p>
    <w:p>
      <w:pPr>
        <w:pStyle w:val="0"/>
        <w:autoSpaceDN w:val="0"/>
        <w:spacing w:line="276" w:lineRule="auto"/>
        <w:ind w:right="-2"/>
        <w:jc w:val="left"/>
        <w:rPr>
          <w:rFonts w:hint="default"/>
          <w:sz w:val="22"/>
        </w:rPr>
      </w:pPr>
      <w:r>
        <w:rPr>
          <w:rFonts w:hint="eastAsia"/>
          <w:sz w:val="22"/>
        </w:rPr>
        <w:t>　　１　合併浄化槽</w:t>
      </w:r>
    </w:p>
    <w:p>
      <w:pPr>
        <w:pStyle w:val="0"/>
        <w:autoSpaceDN w:val="0"/>
        <w:spacing w:line="276" w:lineRule="auto"/>
        <w:ind w:right="-2"/>
        <w:jc w:val="left"/>
        <w:rPr>
          <w:rFonts w:hint="default"/>
          <w:sz w:val="22"/>
        </w:rPr>
      </w:pPr>
      <w:r>
        <w:rPr>
          <w:rFonts w:hint="eastAsia"/>
          <w:sz w:val="22"/>
        </w:rPr>
        <w:t>　　　〇　申請場所　　　　　　　　　　　　　　　　　　　（宅地の面積：　　　　　㎡）</w:t>
      </w:r>
    </w:p>
    <w:p>
      <w:pPr>
        <w:pStyle w:val="0"/>
        <w:autoSpaceDN w:val="0"/>
        <w:spacing w:line="276" w:lineRule="auto"/>
        <w:ind w:right="-2"/>
        <w:jc w:val="left"/>
        <w:rPr>
          <w:rFonts w:hint="default"/>
          <w:sz w:val="22"/>
        </w:rPr>
      </w:pPr>
      <w:r>
        <w:rPr>
          <w:rFonts w:hint="eastAsia"/>
          <w:sz w:val="22"/>
        </w:rPr>
        <w:t>　　　〇　浄化槽の形式、処理能力　　　　　　　　　　　　　　　　　　　（　　　人槽）</w:t>
      </w:r>
    </w:p>
    <w:p>
      <w:pPr>
        <w:pStyle w:val="0"/>
        <w:autoSpaceDN w:val="0"/>
        <w:spacing w:line="276" w:lineRule="auto"/>
        <w:ind w:right="-2"/>
        <w:jc w:val="left"/>
        <w:rPr>
          <w:rFonts w:hint="default"/>
          <w:sz w:val="22"/>
        </w:rPr>
      </w:pPr>
      <w:r>
        <w:rPr>
          <w:rFonts w:hint="eastAsia"/>
          <w:sz w:val="22"/>
        </w:rPr>
        <w:t>　　　〇　建築物の種類</w:t>
      </w:r>
    </w:p>
    <w:p>
      <w:pPr>
        <w:pStyle w:val="0"/>
        <w:autoSpaceDN w:val="0"/>
        <w:spacing w:line="276" w:lineRule="auto"/>
        <w:ind w:right="-2"/>
        <w:jc w:val="left"/>
        <w:rPr>
          <w:rFonts w:hint="default"/>
          <w:sz w:val="22"/>
        </w:rPr>
      </w:pPr>
      <w:r>
        <w:rPr>
          <w:rFonts w:hint="eastAsia"/>
          <w:sz w:val="22"/>
        </w:rPr>
        <w:t>　　　〇　技術管理者　　　　　　　　　　　　　　住所</w:t>
      </w:r>
    </w:p>
    <w:p>
      <w:pPr>
        <w:pStyle w:val="0"/>
        <w:autoSpaceDN w:val="0"/>
        <w:spacing w:line="276" w:lineRule="auto"/>
        <w:ind w:right="-2"/>
        <w:jc w:val="left"/>
        <w:rPr>
          <w:rFonts w:hint="default"/>
          <w:sz w:val="22"/>
        </w:rPr>
      </w:pPr>
      <w:r>
        <w:rPr>
          <w:rFonts w:hint="eastAsia"/>
          <w:sz w:val="22"/>
        </w:rPr>
        <w:t>　　　　　　　　　　　　　　　　　　　　　　　　氏名</w:t>
      </w:r>
    </w:p>
    <w:p>
      <w:pPr>
        <w:pStyle w:val="0"/>
        <w:autoSpaceDN w:val="0"/>
        <w:spacing w:line="276" w:lineRule="auto"/>
        <w:ind w:right="-2"/>
        <w:jc w:val="left"/>
        <w:rPr>
          <w:rFonts w:hint="default"/>
          <w:sz w:val="22"/>
        </w:rPr>
      </w:pPr>
      <w:r>
        <w:rPr>
          <w:rFonts w:hint="eastAsia"/>
          <w:sz w:val="22"/>
        </w:rPr>
        <w:t>　　　〇　着手年月日　　　　　　　　　　　　　令和　　年　　月　　日</w:t>
      </w:r>
    </w:p>
    <w:p>
      <w:pPr>
        <w:pStyle w:val="0"/>
        <w:autoSpaceDN w:val="0"/>
        <w:spacing w:line="276" w:lineRule="auto"/>
        <w:ind w:right="-2"/>
        <w:jc w:val="left"/>
        <w:rPr>
          <w:rFonts w:hint="default"/>
          <w:sz w:val="22"/>
        </w:rPr>
      </w:pPr>
      <w:r>
        <w:rPr>
          <w:rFonts w:hint="eastAsia"/>
          <w:sz w:val="22"/>
        </w:rPr>
        <w:t>　　　〇　添付書類　　　　　　　　　　排水系統図、申請地の位置図、誓約書、浄化槽の</w:t>
      </w:r>
    </w:p>
    <w:p>
      <w:pPr>
        <w:pStyle w:val="0"/>
        <w:wordWrap w:val="0"/>
        <w:autoSpaceDN w:val="0"/>
        <w:spacing w:line="276" w:lineRule="auto"/>
        <w:ind w:right="769"/>
        <w:jc w:val="right"/>
        <w:rPr>
          <w:rFonts w:hint="default"/>
          <w:sz w:val="22"/>
        </w:rPr>
      </w:pPr>
      <w:r>
        <w:rPr>
          <w:rFonts w:hint="eastAsia"/>
          <w:sz w:val="22"/>
        </w:rPr>
        <w:t>構造図、管理契約書（写）、設置票（写）</w:t>
      </w:r>
    </w:p>
    <w:p>
      <w:pPr>
        <w:pStyle w:val="0"/>
        <w:autoSpaceDN w:val="0"/>
        <w:ind w:right="-2"/>
        <w:jc w:val="left"/>
        <w:rPr>
          <w:rFonts w:hint="default"/>
          <w:sz w:val="22"/>
        </w:rPr>
      </w:pPr>
      <w:r>
        <w:rPr>
          <w:rFonts w:hint="default"/>
          <w:sz w:val="22"/>
        </w:rPr>
        <w:pict>
          <v:shapetype id="_x0000_t202" coordsize="21600,21600" o:spt="202" path="m,l,21600r21600,l21600,xe">
            <v:stroke joinstyle="miter"/>
            <v:path gradientshapeok="t" o:connecttype="rect"/>
          </v:shapetype>
          <v:shape id="_x0000_s1026" style="mso-position-vertical-relative:text;z-index:3;width:72pt;height:18.75pt;mso-position-horizontal-relative:text;position:absolute;margin-left:190.8pt;margin-top:5.4pt;" filled="t" stroked="f" o:spt="202" type="#_x0000_t202">
            <v:fill/>
            <v:stroke joinstyle="miter"/>
            <v:textbox style="layout-flow:horizontal;" inset="2.0637499999999998mm,0.24694444444444438mm,2.0637499999999998mm,0.24694444444444438mm">
              <w:txbxContent>
                <w:p>
                  <w:pPr>
                    <w:pStyle w:val="0"/>
                    <w:jc w:val="center"/>
                    <w:rPr>
                      <w:rFonts w:hint="default"/>
                    </w:rPr>
                  </w:pPr>
                  <w:r>
                    <w:rPr>
                      <w:rFonts w:hint="eastAsia"/>
                    </w:rPr>
                    <w:t>排水確認書</w:t>
                  </w:r>
                </w:p>
              </w:txbxContent>
            </v:textbox>
            <v:imagedata o:title=""/>
            <w10:wrap type="none" anchorx="text" anchory="text"/>
          </v:shape>
        </w:pict>
      </w:r>
      <w:r>
        <w:rPr>
          <w:rFonts w:hint="default"/>
          <w:sz w:val="22"/>
        </w:rPr>
        <w:pict>
          <v:shapetype id="_x0000_t32" coordsize="21600,21600" o:spt="32" o:oned="t" path="m,l21600,21600e" filled="f">
            <v:path arrowok="t" fillok="f" o:connecttype="none"/>
            <o:lock v:ext="edit" shapetype="t"/>
          </v:shapetype>
          <v:shape id="_x0000_s1027" style="mso-position-vertical-relative:text;z-index:2;width:591.75pt;height:0.75pt;mso-position-horizontal-relative:text;position:absolute;margin-left:-68.650000000000006pt;margin-top:13.65pt;" filled="f" stroked="t" o:spt="32" type="#_x0000_t32">
            <v:fill/>
            <v:stroke dashstyle="dash"/>
            <v:imagedata o:title=""/>
            <o:lock v:ext="edit" shapetype="t"/>
            <w10:wrap type="none" anchorx="text" anchory="text"/>
          </v:shape>
        </w:pict>
      </w:r>
    </w:p>
    <w:p>
      <w:pPr>
        <w:pStyle w:val="0"/>
        <w:autoSpaceDN w:val="0"/>
        <w:ind w:right="-2"/>
        <w:jc w:val="left"/>
        <w:rPr>
          <w:rFonts w:hint="default"/>
          <w:sz w:val="22"/>
        </w:rPr>
      </w:pPr>
    </w:p>
    <w:p>
      <w:pPr>
        <w:pStyle w:val="0"/>
        <w:wordWrap w:val="0"/>
        <w:autoSpaceDN w:val="0"/>
        <w:spacing w:line="276" w:lineRule="auto"/>
        <w:ind w:right="-2"/>
        <w:jc w:val="right"/>
        <w:rPr>
          <w:rFonts w:hint="default"/>
          <w:sz w:val="22"/>
        </w:rPr>
      </w:pPr>
      <w:r>
        <w:rPr>
          <w:rFonts w:hint="eastAsia"/>
          <w:sz w:val="22"/>
        </w:rPr>
        <w:t>令和　　年　　月　　日　　</w:t>
      </w:r>
    </w:p>
    <w:p>
      <w:pPr>
        <w:pStyle w:val="0"/>
        <w:autoSpaceDN w:val="0"/>
        <w:spacing w:line="276" w:lineRule="auto"/>
        <w:ind w:right="-2"/>
        <w:jc w:val="left"/>
        <w:rPr>
          <w:rFonts w:hint="default"/>
          <w:sz w:val="22"/>
        </w:rPr>
      </w:pPr>
      <w:r>
        <w:rPr>
          <w:rFonts w:hint="eastAsia"/>
          <w:sz w:val="22"/>
        </w:rPr>
        <w:t>　上記排水について、維持管理上支障ないと思われますので確認いたします。</w:t>
      </w:r>
    </w:p>
    <w:p>
      <w:pPr>
        <w:pStyle w:val="0"/>
        <w:autoSpaceDN w:val="0"/>
        <w:spacing w:line="480" w:lineRule="auto"/>
        <w:ind w:right="-2"/>
        <w:jc w:val="left"/>
        <w:rPr>
          <w:rFonts w:hint="default"/>
          <w:sz w:val="22"/>
        </w:rPr>
      </w:pPr>
      <w:r>
        <w:rPr>
          <w:rFonts w:hint="eastAsia"/>
          <w:sz w:val="22"/>
        </w:rPr>
        <w:t>　　　　　　　上原井領土地改良区　　　用水調整委員長　　　　　　　　　　　　　　㊞</w:t>
      </w:r>
    </w:p>
    <w:p>
      <w:pPr>
        <w:pStyle w:val="0"/>
        <w:autoSpaceDN w:val="0"/>
        <w:spacing w:line="480" w:lineRule="auto"/>
        <w:ind w:right="27"/>
        <w:jc w:val="right"/>
        <w:rPr>
          <w:rFonts w:hint="default"/>
          <w:sz w:val="22"/>
        </w:rPr>
      </w:pPr>
      <w:r>
        <w:rPr>
          <w:rFonts w:hint="eastAsia"/>
          <w:sz w:val="22"/>
        </w:rPr>
        <w:t>地区担当理事　　　　　　　　　　　　　　　㊞</w:t>
      </w:r>
    </w:p>
    <w:p>
      <w:pPr>
        <w:pStyle w:val="0"/>
        <w:autoSpaceDN w:val="0"/>
        <w:spacing w:line="276" w:lineRule="auto"/>
        <w:ind w:right="-2"/>
        <w:jc w:val="left"/>
        <w:rPr>
          <w:rFonts w:hint="default"/>
          <w:sz w:val="22"/>
        </w:rPr>
      </w:pPr>
      <w:r>
        <w:rPr>
          <w:rFonts w:hint="eastAsia"/>
          <w:sz w:val="22"/>
        </w:rPr>
        <w:t>　確認条件</w:t>
      </w:r>
    </w:p>
    <w:p>
      <w:pPr>
        <w:pStyle w:val="0"/>
        <w:autoSpaceDN w:val="0"/>
        <w:spacing w:line="276" w:lineRule="auto"/>
        <w:ind w:right="-2"/>
        <w:jc w:val="left"/>
        <w:rPr>
          <w:rFonts w:hint="default"/>
          <w:sz w:val="22"/>
        </w:rPr>
      </w:pPr>
      <w:r>
        <w:rPr>
          <w:rFonts w:hint="eastAsia"/>
          <w:sz w:val="22"/>
        </w:rPr>
        <w:t>　１　浄化施設の場合は、種類、放流水質は下記のとおりとする。</w:t>
      </w:r>
    </w:p>
    <w:tbl>
      <w:tblPr>
        <w:tblStyle w:val="25"/>
        <w:tblW w:w="8876" w:type="dxa"/>
        <w:tblInd w:w="392" w:type="dxa"/>
        <w:tblLayout w:type="fixed"/>
        <w:tblLook w:firstRow="1" w:lastRow="0" w:firstColumn="1" w:lastColumn="0" w:noHBand="0" w:noVBand="1" w:val="04A0"/>
      </w:tblPr>
      <w:tblGrid>
        <w:gridCol w:w="2697"/>
        <w:gridCol w:w="3089"/>
        <w:gridCol w:w="3090"/>
      </w:tblGrid>
      <w:tr>
        <w:trPr/>
        <w:tc>
          <w:tcPr>
            <w:tcW w:w="2697" w:type="dxa"/>
            <w:vAlign w:val="center"/>
          </w:tcPr>
          <w:p>
            <w:pPr>
              <w:pStyle w:val="0"/>
              <w:autoSpaceDN w:val="0"/>
              <w:spacing w:line="276" w:lineRule="auto"/>
              <w:ind w:right="-2"/>
              <w:jc w:val="center"/>
              <w:rPr>
                <w:rFonts w:hint="default"/>
                <w:sz w:val="22"/>
              </w:rPr>
            </w:pPr>
            <w:r>
              <w:rPr>
                <w:rFonts w:hint="eastAsia"/>
                <w:sz w:val="22"/>
              </w:rPr>
              <w:t>浄化槽の種類</w:t>
            </w:r>
          </w:p>
        </w:tc>
        <w:tc>
          <w:tcPr>
            <w:tcW w:w="6179" w:type="dxa"/>
            <w:gridSpan w:val="2"/>
            <w:vAlign w:val="center"/>
          </w:tcPr>
          <w:p>
            <w:pPr>
              <w:pStyle w:val="0"/>
              <w:autoSpaceDN w:val="0"/>
              <w:spacing w:line="276" w:lineRule="auto"/>
              <w:ind w:right="-2"/>
              <w:jc w:val="center"/>
              <w:rPr>
                <w:rFonts w:hint="default"/>
                <w:sz w:val="22"/>
              </w:rPr>
            </w:pPr>
            <w:r>
              <w:rPr>
                <w:rFonts w:hint="eastAsia"/>
                <w:spacing w:val="110"/>
                <w:kern w:val="0"/>
                <w:sz w:val="22"/>
                <w:fitText w:val="1540" w:id="1"/>
              </w:rPr>
              <w:t>放流水</w:t>
            </w:r>
            <w:r>
              <w:rPr>
                <w:rFonts w:hint="eastAsia"/>
                <w:kern w:val="0"/>
                <w:sz w:val="22"/>
                <w:fitText w:val="1540" w:id="1"/>
              </w:rPr>
              <w:t>質</w:t>
            </w:r>
          </w:p>
        </w:tc>
      </w:tr>
      <w:tr>
        <w:trPr/>
        <w:tc>
          <w:tcPr>
            <w:tcW w:w="2697" w:type="dxa"/>
            <w:vMerge w:val="restart"/>
            <w:vAlign w:val="center"/>
          </w:tcPr>
          <w:p>
            <w:pPr>
              <w:pStyle w:val="0"/>
              <w:autoSpaceDN w:val="0"/>
              <w:spacing w:line="276" w:lineRule="auto"/>
              <w:ind w:right="-2"/>
              <w:jc w:val="center"/>
              <w:rPr>
                <w:rFonts w:hint="default"/>
                <w:sz w:val="22"/>
              </w:rPr>
            </w:pPr>
            <w:r>
              <w:rPr>
                <w:rFonts w:hint="eastAsia"/>
                <w:sz w:val="22"/>
              </w:rPr>
              <w:t>合併浄化槽</w:t>
            </w:r>
          </w:p>
        </w:tc>
        <w:tc>
          <w:tcPr>
            <w:tcW w:w="3089" w:type="dxa"/>
            <w:vAlign w:val="center"/>
          </w:tcPr>
          <w:p>
            <w:pPr>
              <w:pStyle w:val="0"/>
              <w:autoSpaceDN w:val="0"/>
              <w:spacing w:line="276" w:lineRule="auto"/>
              <w:ind w:right="-2"/>
              <w:jc w:val="center"/>
              <w:rPr>
                <w:rFonts w:hint="default"/>
                <w:sz w:val="22"/>
              </w:rPr>
            </w:pPr>
            <w:r>
              <w:rPr>
                <w:rFonts w:hint="eastAsia"/>
                <w:sz w:val="22"/>
              </w:rPr>
              <w:t>生物化学的酸素要求量</w:t>
            </w:r>
          </w:p>
          <w:p>
            <w:pPr>
              <w:pStyle w:val="0"/>
              <w:autoSpaceDN w:val="0"/>
              <w:spacing w:line="276" w:lineRule="auto"/>
              <w:ind w:right="-2"/>
              <w:jc w:val="center"/>
              <w:rPr>
                <w:rFonts w:hint="default"/>
                <w:sz w:val="22"/>
              </w:rPr>
            </w:pPr>
            <w:r>
              <w:rPr>
                <w:rFonts w:hint="eastAsia"/>
                <w:sz w:val="22"/>
              </w:rPr>
              <w:t>（</w:t>
            </w:r>
            <w:r>
              <w:rPr>
                <w:rFonts w:hint="eastAsia"/>
                <w:sz w:val="22"/>
              </w:rPr>
              <w:t>BOD</w:t>
            </w:r>
            <w:r>
              <w:rPr>
                <w:rFonts w:hint="eastAsia"/>
                <w:sz w:val="22"/>
              </w:rPr>
              <w:t>）</w:t>
            </w:r>
          </w:p>
        </w:tc>
        <w:tc>
          <w:tcPr>
            <w:tcW w:w="3090" w:type="dxa"/>
            <w:vAlign w:val="center"/>
          </w:tcPr>
          <w:p>
            <w:pPr>
              <w:pStyle w:val="0"/>
              <w:autoSpaceDN w:val="0"/>
              <w:spacing w:line="276" w:lineRule="auto"/>
              <w:ind w:right="-2"/>
              <w:jc w:val="center"/>
              <w:rPr>
                <w:rFonts w:hint="default"/>
                <w:sz w:val="22"/>
              </w:rPr>
            </w:pPr>
            <w:r>
              <w:rPr>
                <w:rFonts w:hint="eastAsia"/>
                <w:sz w:val="22"/>
              </w:rPr>
              <w:t>浮遊物質（</w:t>
            </w:r>
            <w:r>
              <w:rPr>
                <w:rFonts w:hint="eastAsia"/>
                <w:sz w:val="22"/>
              </w:rPr>
              <w:t>SS</w:t>
            </w:r>
            <w:r>
              <w:rPr>
                <w:rFonts w:hint="eastAsia"/>
                <w:sz w:val="22"/>
              </w:rPr>
              <w:t>）</w:t>
            </w:r>
          </w:p>
        </w:tc>
      </w:tr>
      <w:tr>
        <w:trPr/>
        <w:tc>
          <w:tcPr>
            <w:tcW w:w="2697" w:type="dxa"/>
            <w:vMerge w:val="continue"/>
            <w:vAlign w:val="center"/>
          </w:tcPr>
          <w:p>
            <w:pPr>
              <w:pStyle w:val="0"/>
              <w:autoSpaceDN w:val="0"/>
              <w:spacing w:line="276" w:lineRule="auto"/>
              <w:ind w:right="-2"/>
              <w:jc w:val="center"/>
              <w:rPr>
                <w:rFonts w:hint="default"/>
                <w:sz w:val="22"/>
              </w:rPr>
            </w:pPr>
          </w:p>
        </w:tc>
        <w:tc>
          <w:tcPr>
            <w:tcW w:w="3089" w:type="dxa"/>
            <w:vAlign w:val="center"/>
          </w:tcPr>
          <w:p>
            <w:pPr>
              <w:pStyle w:val="0"/>
              <w:autoSpaceDN w:val="0"/>
              <w:spacing w:line="276" w:lineRule="auto"/>
              <w:ind w:right="-2"/>
              <w:jc w:val="center"/>
              <w:rPr>
                <w:rFonts w:hint="default"/>
                <w:sz w:val="22"/>
              </w:rPr>
            </w:pPr>
            <w:r>
              <w:rPr>
                <w:rFonts w:hint="eastAsia"/>
                <w:sz w:val="22"/>
              </w:rPr>
              <w:t>平均２０</w:t>
            </w:r>
            <w:r>
              <w:rPr>
                <w:rFonts w:hint="eastAsia"/>
                <w:sz w:val="22"/>
              </w:rPr>
              <w:t>PPM</w:t>
            </w:r>
            <w:r>
              <w:rPr>
                <w:rFonts w:hint="eastAsia"/>
                <w:sz w:val="22"/>
              </w:rPr>
              <w:t>以下</w:t>
            </w:r>
          </w:p>
        </w:tc>
        <w:tc>
          <w:tcPr>
            <w:tcW w:w="3090" w:type="dxa"/>
            <w:vAlign w:val="center"/>
          </w:tcPr>
          <w:p>
            <w:pPr>
              <w:pStyle w:val="0"/>
              <w:autoSpaceDN w:val="0"/>
              <w:spacing w:line="276" w:lineRule="auto"/>
              <w:ind w:right="-2"/>
              <w:jc w:val="center"/>
              <w:rPr>
                <w:rFonts w:hint="default"/>
                <w:sz w:val="22"/>
              </w:rPr>
            </w:pPr>
            <w:r>
              <w:rPr>
                <w:rFonts w:hint="eastAsia"/>
                <w:sz w:val="22"/>
              </w:rPr>
              <w:t>最大５０</w:t>
            </w:r>
            <w:r>
              <w:rPr>
                <w:rFonts w:hint="eastAsia"/>
                <w:sz w:val="22"/>
              </w:rPr>
              <w:t>PPM</w:t>
            </w:r>
            <w:r>
              <w:rPr>
                <w:rFonts w:hint="eastAsia"/>
                <w:sz w:val="22"/>
              </w:rPr>
              <w:t>以下</w:t>
            </w:r>
          </w:p>
        </w:tc>
      </w:tr>
    </w:tbl>
    <w:p>
      <w:pPr>
        <w:pStyle w:val="0"/>
        <w:autoSpaceDN w:val="0"/>
        <w:spacing w:line="276" w:lineRule="auto"/>
        <w:ind w:right="-2"/>
        <w:jc w:val="left"/>
        <w:rPr>
          <w:rFonts w:hint="default"/>
          <w:sz w:val="22"/>
        </w:rPr>
      </w:pPr>
      <w:r>
        <w:rPr>
          <w:rFonts w:hint="eastAsia"/>
          <w:sz w:val="22"/>
        </w:rPr>
        <w:t>　２　用水路等が汚染した場合は、原形に復すること。</w:t>
      </w:r>
    </w:p>
    <w:p>
      <w:pPr>
        <w:pStyle w:val="0"/>
        <w:autoSpaceDN w:val="0"/>
        <w:spacing w:line="276" w:lineRule="auto"/>
        <w:ind w:right="-2"/>
        <w:jc w:val="left"/>
        <w:rPr>
          <w:rFonts w:hint="default"/>
          <w:sz w:val="22"/>
        </w:rPr>
      </w:pPr>
      <w:r>
        <w:rPr>
          <w:rFonts w:hint="eastAsia"/>
          <w:sz w:val="22"/>
        </w:rPr>
        <w:t>　３　農作物に被害が生じた場合は、その責任を負うこと。</w:t>
      </w:r>
    </w:p>
    <w:p>
      <w:pPr>
        <w:pStyle w:val="0"/>
        <w:autoSpaceDN w:val="0"/>
        <w:spacing w:line="276" w:lineRule="auto"/>
        <w:ind w:left="660" w:right="-2" w:hanging="660" w:hangingChars="300"/>
        <w:jc w:val="left"/>
        <w:rPr>
          <w:rFonts w:hint="default"/>
          <w:sz w:val="22"/>
        </w:rPr>
      </w:pPr>
      <w:r>
        <w:rPr>
          <w:rFonts w:hint="eastAsia"/>
          <w:sz w:val="22"/>
        </w:rPr>
        <w:t>　４　公害の発生もしくは発生のおそれが生じた場合は、直ちに誠意をもって所要の措置を講ずるか又は放流を中止すること。</w:t>
      </w:r>
    </w:p>
    <w:p>
      <w:pPr>
        <w:pStyle w:val="0"/>
        <w:autoSpaceDN w:val="0"/>
        <w:spacing w:line="276" w:lineRule="auto"/>
        <w:ind w:left="660" w:right="-2" w:hanging="660" w:hangingChars="300"/>
        <w:jc w:val="left"/>
        <w:rPr>
          <w:rFonts w:hint="default"/>
          <w:sz w:val="22"/>
        </w:rPr>
      </w:pPr>
      <w:r>
        <w:rPr>
          <w:rFonts w:hint="eastAsia"/>
          <w:sz w:val="22"/>
        </w:rPr>
        <w:t>　５　用水路浚渫に対する賃金の一部負担及び出夫を請求することがある。</w:t>
      </w:r>
    </w:p>
    <w:p>
      <w:pPr>
        <w:pStyle w:val="0"/>
        <w:autoSpaceDN w:val="0"/>
        <w:spacing w:line="276" w:lineRule="auto"/>
        <w:ind w:left="660" w:right="-2" w:hanging="660" w:hangingChars="300"/>
        <w:jc w:val="left"/>
        <w:rPr>
          <w:rFonts w:hint="default"/>
          <w:sz w:val="22"/>
        </w:rPr>
      </w:pPr>
      <w:r>
        <w:rPr>
          <w:rFonts w:hint="eastAsia"/>
          <w:sz w:val="22"/>
        </w:rPr>
        <w:t>　６　第三者に譲渡した場合は、上記条件は第三者が継承するものとする。</w:t>
      </w:r>
    </w:p>
    <w:p>
      <w:pPr>
        <w:pStyle w:val="0"/>
        <w:autoSpaceDN w:val="0"/>
        <w:spacing w:line="276" w:lineRule="auto"/>
        <w:ind w:left="660" w:right="-2" w:hanging="660" w:hangingChars="300"/>
        <w:jc w:val="left"/>
        <w:rPr>
          <w:rFonts w:hint="default"/>
          <w:sz w:val="22"/>
        </w:rPr>
      </w:pPr>
      <w:r>
        <w:rPr>
          <w:rFonts w:hint="eastAsia"/>
          <w:sz w:val="22"/>
        </w:rPr>
        <w:t>　７　公共下水道が供用開始となった場合は、水路への放流を廃止し下水道へ放流すること。</w:t>
      </w:r>
    </w:p>
    <w:sectPr>
      <w:headerReference r:id="rId5" w:type="default"/>
      <w:pgSz w:w="11906" w:h="16838"/>
      <w:pgMar w:top="851" w:right="1418" w:bottom="567" w:left="1418" w:header="567" w:footer="56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lef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evenAndOddHeaders/>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o:rules v:ext="edit">
        <o:r id="V:Rule4" type="connector" idref="#_x0000_s1027">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22"/>
    <w:uiPriority w:val="0"/>
    <w:pPr>
      <w:jc w:val="center"/>
    </w:pPr>
  </w:style>
  <w:style w:type="paragraph" w:styleId="16">
    <w:name w:val="Closing"/>
    <w:basedOn w:val="0"/>
    <w:next w:val="0"/>
    <w:link w:val="0"/>
    <w:uiPriority w:val="0"/>
    <w:pPr>
      <w:jc w:val="right"/>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kern w:val="2"/>
      <w:sz w:val="21"/>
    </w:rPr>
  </w:style>
  <w:style w:type="paragraph" w:styleId="21">
    <w:name w:val="List Paragraph"/>
    <w:basedOn w:val="0"/>
    <w:next w:val="21"/>
    <w:link w:val="0"/>
    <w:uiPriority w:val="0"/>
    <w:qFormat/>
    <w:pPr>
      <w:ind w:left="840" w:leftChars="400"/>
    </w:pPr>
  </w:style>
  <w:style w:type="character" w:styleId="22" w:customStyle="1">
    <w:name w:val="記 (文字)"/>
    <w:next w:val="22"/>
    <w:link w:val="15"/>
    <w:uiPriority w:val="0"/>
    <w:rPr>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77</TotalTime>
  <Pages>1</Pages>
  <Words>4</Words>
  <Characters>533</Characters>
  <Application>JUST Note</Application>
  <Lines>74</Lines>
  <Paragraphs>36</Paragraphs>
  <Company>真備町</Company>
  <CharactersWithSpaces>782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農地転用等の通知書</dc:title>
  <dc:creator>水利団体</dc:creator>
  <cp:lastModifiedBy>User_MS001</cp:lastModifiedBy>
  <cp:lastPrinted>2012-02-26T23:54:00Z</cp:lastPrinted>
  <dcterms:created xsi:type="dcterms:W3CDTF">2008-12-05T06:25:00Z</dcterms:created>
  <dcterms:modified xsi:type="dcterms:W3CDTF">2023-12-05T06:13:51Z</dcterms:modified>
  <cp:revision>21</cp:revision>
</cp:coreProperties>
</file>