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2BBA02F6" w14:textId="77777777" w:rsidR="00583F03" w:rsidRPr="0001779D" w:rsidRDefault="00563739" w:rsidP="00583F03">
      <w:pPr>
        <w:spacing w:line="260" w:lineRule="exact"/>
        <w:rPr>
          <w:rFonts w:ascii="ＭＳ 明朝" w:hAnsi="ＭＳ 明朝"/>
          <w:szCs w:val="21"/>
        </w:rPr>
      </w:pPr>
      <w:r w:rsidRPr="0001779D">
        <w:rPr>
          <w:rFonts w:ascii="ＭＳ 明朝" w:hAnsi="ＭＳ 明朝" w:hint="eastAsia"/>
          <w:szCs w:val="21"/>
        </w:rPr>
        <w:t xml:space="preserve">　</w:t>
      </w:r>
      <w:r w:rsidR="00583F03">
        <w:rPr>
          <w:rFonts w:ascii="ＭＳ 明朝" w:hAnsi="ＭＳ 明朝" w:hint="eastAsia"/>
          <w:szCs w:val="21"/>
        </w:rPr>
        <w:t>倉敷市</w:t>
      </w:r>
      <w:r w:rsidR="00583F03" w:rsidRPr="00511B41">
        <w:rPr>
          <w:rFonts w:ascii="ＭＳ 明朝" w:hAnsi="ＭＳ 明朝" w:hint="eastAsia"/>
          <w:szCs w:val="21"/>
        </w:rPr>
        <w:t>建築主事  様</w:t>
      </w:r>
    </w:p>
    <w:p w14:paraId="081D1C34" w14:textId="53317749" w:rsidR="00563739" w:rsidRPr="0001779D" w:rsidRDefault="00563739">
      <w:pPr>
        <w:spacing w:line="260" w:lineRule="exact"/>
        <w:rPr>
          <w:rFonts w:ascii="ＭＳ 明朝" w:hAnsi="ＭＳ 明朝"/>
          <w:szCs w:val="21"/>
        </w:rPr>
      </w:pPr>
    </w:p>
    <w:p w14:paraId="5FCFAAF7" w14:textId="5930D91C"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8955EE">
        <w:rPr>
          <w:rFonts w:ascii="ＭＳ 明朝" w:hAnsi="ＭＳ 明朝" w:hint="eastAsia"/>
          <w:szCs w:val="21"/>
        </w:rPr>
        <w:t>令和</w:t>
      </w:r>
      <w:bookmarkStart w:id="0" w:name="_GoBack"/>
      <w:bookmarkEnd w:id="0"/>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21814"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21814"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21814"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21814"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21814"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21814"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21814"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21814"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21814"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21814"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21814"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21814"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21814"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21814"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21814"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21814"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21814"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21814"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21814"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21814"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21814"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21814"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21814"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21814"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C21814"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21814"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21814"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21814">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21814"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21814"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21814"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21814"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21814"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21814"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21814"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21814" w:rsidP="00C40F99">
      <w:pPr>
        <w:pStyle w:val="a3"/>
        <w:spacing w:beforeLines="30" w:before="72" w:afterLines="30" w:after="72" w:line="241" w:lineRule="atLeast"/>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21814" w:rsidP="00C40F99">
      <w:pPr>
        <w:pStyle w:val="a3"/>
        <w:spacing w:beforeLines="30" w:before="72" w:afterLines="30" w:after="72" w:line="241" w:lineRule="atLeast"/>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21814"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21814"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21814"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21814"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21814"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21814"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21814"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21814"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21814"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21814"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21814"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21814"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21814"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21814"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21814"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21814"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21814"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21814"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21814"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21814"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21814"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21814"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21814"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21814"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21814"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21814"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21814"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21814"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21814"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513B" w14:textId="77777777" w:rsidR="00C21814" w:rsidRDefault="00C21814" w:rsidP="00F30121">
      <w:r>
        <w:separator/>
      </w:r>
    </w:p>
  </w:endnote>
  <w:endnote w:type="continuationSeparator" w:id="0">
    <w:p w14:paraId="7E28088E" w14:textId="77777777" w:rsidR="00C21814" w:rsidRDefault="00C2181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657BF" w14:textId="77777777" w:rsidR="00C21814" w:rsidRDefault="00C21814" w:rsidP="00F30121">
      <w:r>
        <w:separator/>
      </w:r>
    </w:p>
  </w:footnote>
  <w:footnote w:type="continuationSeparator" w:id="0">
    <w:p w14:paraId="3AD6F367" w14:textId="77777777" w:rsidR="00C21814" w:rsidRDefault="00C2181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03"/>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955EE"/>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21814"/>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4FC1-E2D6-4816-81C1-F0C716AF99B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16</Pages>
  <Words>2943</Words>
  <Characters>16778</Characters>
  <DocSecurity>0</DocSecurity>
  <Lines>139</Lines>
  <Paragraphs>39</Paragraphs>
  <ScaleCrop>false</ScaleCrop>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2020-11-18T07:12:00Z</cp:lastPrinted>
  <dcterms:created xsi:type="dcterms:W3CDTF">2024-03-13T04:35:00Z</dcterms:created>
  <dcterms:modified xsi:type="dcterms:W3CDTF">2025-04-07T08:47:00Z</dcterms:modified>
</cp:coreProperties>
</file>