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ayout w:type="fixed"/>
        <w:tblLook w:val="04A0" w:firstRow="1" w:lastRow="0" w:firstColumn="1" w:lastColumn="0" w:noHBand="0" w:noVBand="1"/>
      </w:tblPr>
      <w:tblGrid>
        <w:gridCol w:w="568"/>
        <w:gridCol w:w="6"/>
        <w:gridCol w:w="572"/>
        <w:gridCol w:w="306"/>
        <w:gridCol w:w="376"/>
        <w:gridCol w:w="284"/>
        <w:gridCol w:w="48"/>
        <w:gridCol w:w="432"/>
        <w:gridCol w:w="166"/>
        <w:gridCol w:w="6"/>
        <w:gridCol w:w="598"/>
        <w:gridCol w:w="618"/>
        <w:gridCol w:w="224"/>
        <w:gridCol w:w="217"/>
        <w:gridCol w:w="172"/>
        <w:gridCol w:w="617"/>
        <w:gridCol w:w="437"/>
        <w:gridCol w:w="167"/>
        <w:gridCol w:w="439"/>
        <w:gridCol w:w="172"/>
        <w:gridCol w:w="616"/>
        <w:gridCol w:w="54"/>
        <w:gridCol w:w="562"/>
        <w:gridCol w:w="437"/>
        <w:gridCol w:w="174"/>
        <w:gridCol w:w="272"/>
        <w:gridCol w:w="551"/>
        <w:gridCol w:w="834"/>
      </w:tblGrid>
      <w:tr w:rsidR="00E301CB" w:rsidRPr="00E301CB" w:rsidTr="000E1AA7">
        <w:trPr>
          <w:cantSplit/>
          <w:trHeight w:val="1417"/>
        </w:trPr>
        <w:tc>
          <w:tcPr>
            <w:tcW w:w="568"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7" w:type="dxa"/>
            <w:gridSpan w:val="27"/>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0E1AA7">
        <w:tc>
          <w:tcPr>
            <w:tcW w:w="574"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618" w:type="dxa"/>
            <w:gridSpan w:val="7"/>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331" w:type="dxa"/>
            <w:gridSpan w:val="12"/>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30" w:type="dxa"/>
            <w:gridSpan w:val="6"/>
            <w:tcBorders>
              <w:right w:val="single" w:sz="12" w:space="0" w:color="auto"/>
            </w:tcBorders>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331" w:type="dxa"/>
            <w:gridSpan w:val="12"/>
          </w:tcPr>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第一種低層住居専用地域</w:t>
            </w:r>
            <w:r w:rsidR="00215A5E">
              <w:rPr>
                <w:rFonts w:hAnsi="ＭＳ 明朝" w:hint="eastAsia"/>
                <w:sz w:val="18"/>
                <w:szCs w:val="18"/>
              </w:rPr>
              <w:t>、</w:t>
            </w:r>
            <w:r w:rsidRPr="00E301CB">
              <w:rPr>
                <w:rFonts w:hAnsi="ＭＳ 明朝" w:hint="eastAsia"/>
                <w:sz w:val="18"/>
                <w:szCs w:val="18"/>
              </w:rPr>
              <w:t>第二種低層住居専用地域</w:t>
            </w:r>
            <w:r w:rsidR="00215A5E">
              <w:rPr>
                <w:rFonts w:hAnsi="ＭＳ 明朝" w:hint="eastAsia"/>
                <w:sz w:val="18"/>
                <w:szCs w:val="18"/>
              </w:rPr>
              <w:t>、</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第一種中高層住居専用地域</w:t>
            </w:r>
            <w:r w:rsidR="00215A5E">
              <w:rPr>
                <w:rFonts w:hAnsi="ＭＳ 明朝" w:hint="eastAsia"/>
                <w:sz w:val="18"/>
                <w:szCs w:val="18"/>
              </w:rPr>
              <w:t>、</w:t>
            </w:r>
            <w:r w:rsidRPr="00E301CB">
              <w:rPr>
                <w:rFonts w:hAnsi="ＭＳ 明朝" w:hint="eastAsia"/>
                <w:sz w:val="18"/>
                <w:szCs w:val="18"/>
              </w:rPr>
              <w:t>第二種中高層住居専用地域</w:t>
            </w:r>
            <w:r w:rsidR="00215A5E">
              <w:rPr>
                <w:rFonts w:hAnsi="ＭＳ 明朝" w:hint="eastAsia"/>
                <w:sz w:val="18"/>
                <w:szCs w:val="18"/>
              </w:rPr>
              <w:t>、</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第一種住居地域</w:t>
            </w:r>
            <w:r w:rsidR="00215A5E">
              <w:rPr>
                <w:rFonts w:hAnsi="ＭＳ 明朝" w:hint="eastAsia"/>
                <w:sz w:val="18"/>
                <w:szCs w:val="18"/>
              </w:rPr>
              <w:t>、</w:t>
            </w:r>
            <w:r w:rsidRPr="00E301CB">
              <w:rPr>
                <w:rFonts w:hAnsi="ＭＳ 明朝" w:hint="eastAsia"/>
                <w:sz w:val="18"/>
                <w:szCs w:val="18"/>
              </w:rPr>
              <w:t>第二種住居地域</w:t>
            </w:r>
            <w:r w:rsidR="00215A5E">
              <w:rPr>
                <w:rFonts w:hAnsi="ＭＳ 明朝" w:hint="eastAsia"/>
                <w:sz w:val="18"/>
                <w:szCs w:val="18"/>
              </w:rPr>
              <w:t>、</w:t>
            </w:r>
            <w:r w:rsidRPr="00E301CB">
              <w:rPr>
                <w:rFonts w:hAnsi="ＭＳ 明朝" w:hint="eastAsia"/>
                <w:sz w:val="18"/>
                <w:szCs w:val="18"/>
              </w:rPr>
              <w:t>準住居地域</w:t>
            </w:r>
            <w:r w:rsidR="00215A5E">
              <w:rPr>
                <w:rFonts w:hAnsi="ＭＳ 明朝" w:hint="eastAsia"/>
                <w:sz w:val="18"/>
                <w:szCs w:val="18"/>
              </w:rPr>
              <w:t>、</w:t>
            </w:r>
          </w:p>
          <w:p w:rsidR="00424C30" w:rsidRPr="00E301CB" w:rsidRDefault="00EF3F97" w:rsidP="000E1AA7">
            <w:pPr>
              <w:spacing w:line="240" w:lineRule="exact"/>
              <w:rPr>
                <w:rFonts w:hAnsi="ＭＳ 明朝"/>
                <w:sz w:val="18"/>
                <w:szCs w:val="18"/>
              </w:rPr>
            </w:pPr>
            <w:r w:rsidRPr="00E301CB">
              <w:rPr>
                <w:rFonts w:hAnsi="ＭＳ 明朝" w:hint="eastAsia"/>
                <w:sz w:val="18"/>
                <w:szCs w:val="18"/>
              </w:rPr>
              <w:t>田園住居地域</w:t>
            </w:r>
            <w:r w:rsidR="00215A5E">
              <w:rPr>
                <w:rFonts w:hAnsi="ＭＳ 明朝" w:hint="eastAsia"/>
                <w:sz w:val="18"/>
                <w:szCs w:val="18"/>
              </w:rPr>
              <w:t>、</w:t>
            </w:r>
            <w:r w:rsidRPr="00E301CB">
              <w:rPr>
                <w:rFonts w:hAnsi="ＭＳ 明朝" w:hint="eastAsia"/>
                <w:sz w:val="18"/>
                <w:szCs w:val="18"/>
              </w:rPr>
              <w:t>近隣商業地域</w:t>
            </w:r>
            <w:r w:rsidR="00215A5E">
              <w:rPr>
                <w:rFonts w:hAnsi="ＭＳ 明朝" w:hint="eastAsia"/>
                <w:sz w:val="18"/>
                <w:szCs w:val="18"/>
              </w:rPr>
              <w:t>、</w:t>
            </w:r>
            <w:r w:rsidRPr="00E301CB">
              <w:rPr>
                <w:rFonts w:hAnsi="ＭＳ 明朝" w:hint="eastAsia"/>
                <w:sz w:val="18"/>
                <w:szCs w:val="18"/>
              </w:rPr>
              <w:t>商業地域</w:t>
            </w:r>
            <w:r w:rsidR="00215A5E">
              <w:rPr>
                <w:rFonts w:hAnsi="ＭＳ 明朝" w:hint="eastAsia"/>
                <w:sz w:val="18"/>
                <w:szCs w:val="18"/>
              </w:rPr>
              <w:t>、</w:t>
            </w:r>
            <w:r w:rsidRPr="00E301CB">
              <w:rPr>
                <w:rFonts w:hAnsi="ＭＳ 明朝" w:hint="eastAsia"/>
                <w:sz w:val="18"/>
                <w:szCs w:val="18"/>
              </w:rPr>
              <w:t>準工業地域</w:t>
            </w:r>
            <w:r w:rsidR="00215A5E">
              <w:rPr>
                <w:rFonts w:hAnsi="ＭＳ 明朝" w:hint="eastAsia"/>
                <w:sz w:val="18"/>
                <w:szCs w:val="18"/>
              </w:rPr>
              <w:t>、</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工業地域</w:t>
            </w:r>
            <w:r w:rsidR="00215A5E">
              <w:rPr>
                <w:rFonts w:hAnsi="ＭＳ 明朝" w:hint="eastAsia"/>
                <w:sz w:val="18"/>
                <w:szCs w:val="18"/>
              </w:rPr>
              <w:t>、</w:t>
            </w:r>
            <w:r w:rsidRPr="00E301CB">
              <w:rPr>
                <w:rFonts w:hAnsi="ＭＳ 明朝" w:hint="eastAsia"/>
                <w:sz w:val="18"/>
                <w:szCs w:val="18"/>
              </w:rPr>
              <w:t>工業専用地域</w:t>
            </w:r>
            <w:r w:rsidR="00215A5E">
              <w:rPr>
                <w:rFonts w:hAnsi="ＭＳ 明朝" w:hint="eastAsia"/>
                <w:sz w:val="18"/>
                <w:szCs w:val="18"/>
              </w:rPr>
              <w:t>、</w:t>
            </w:r>
            <w:r w:rsidRPr="00E301CB">
              <w:rPr>
                <w:rFonts w:hAnsi="ＭＳ 明朝" w:hint="eastAsia"/>
                <w:sz w:val="18"/>
                <w:szCs w:val="18"/>
              </w:rPr>
              <w:t>指定なし</w:t>
            </w:r>
          </w:p>
        </w:tc>
        <w:tc>
          <w:tcPr>
            <w:tcW w:w="2830"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vAlign w:val="center"/>
          </w:tcPr>
          <w:p w:rsidR="00EF3F97" w:rsidRPr="00E301CB" w:rsidRDefault="00FE00AC" w:rsidP="000E1AA7">
            <w:pPr>
              <w:snapToGrid w:val="0"/>
              <w:spacing w:line="200" w:lineRule="exact"/>
              <w:jc w:val="distribute"/>
              <w:rPr>
                <w:rFonts w:hAnsi="ＭＳ 明朝"/>
                <w:sz w:val="18"/>
                <w:szCs w:val="18"/>
              </w:rPr>
            </w:pPr>
            <w:r>
              <w:rPr>
                <w:rFonts w:hAnsi="ＭＳ 明朝" w:hint="eastAsia"/>
                <w:sz w:val="18"/>
                <w:szCs w:val="18"/>
              </w:rPr>
              <w:t>盛土規制法</w:t>
            </w:r>
          </w:p>
          <w:p w:rsidR="00EF3F97" w:rsidRPr="00E301CB" w:rsidRDefault="00EF3F97" w:rsidP="000E1AA7">
            <w:pPr>
              <w:snapToGrid w:val="0"/>
              <w:spacing w:line="200" w:lineRule="exact"/>
              <w:jc w:val="distribute"/>
              <w:rPr>
                <w:rFonts w:hAnsi="ＭＳ 明朝"/>
                <w:sz w:val="18"/>
                <w:szCs w:val="18"/>
              </w:rPr>
            </w:pPr>
            <w:r w:rsidRPr="00E301CB">
              <w:rPr>
                <w:rFonts w:hAnsi="ＭＳ 明朝" w:hint="eastAsia"/>
                <w:sz w:val="18"/>
                <w:szCs w:val="18"/>
              </w:rPr>
              <w:t>規制区域</w:t>
            </w:r>
          </w:p>
        </w:tc>
        <w:tc>
          <w:tcPr>
            <w:tcW w:w="1440"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43"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48"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45"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385"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9403DF" w:rsidRPr="00E301CB" w:rsidTr="000E1AA7">
        <w:tc>
          <w:tcPr>
            <w:tcW w:w="574" w:type="dxa"/>
            <w:gridSpan w:val="2"/>
            <w:vMerge/>
            <w:tcBorders>
              <w:left w:val="single" w:sz="12" w:space="0" w:color="auto"/>
            </w:tcBorders>
          </w:tcPr>
          <w:p w:rsidR="009403DF" w:rsidRPr="00E301CB" w:rsidRDefault="009403DF">
            <w:pPr>
              <w:rPr>
                <w:rFonts w:hAnsi="ＭＳ 明朝"/>
                <w:sz w:val="18"/>
                <w:szCs w:val="18"/>
              </w:rPr>
            </w:pPr>
          </w:p>
        </w:tc>
        <w:tc>
          <w:tcPr>
            <w:tcW w:w="572" w:type="dxa"/>
            <w:vMerge/>
          </w:tcPr>
          <w:p w:rsidR="009403DF" w:rsidRPr="00E301CB" w:rsidRDefault="009403DF">
            <w:pPr>
              <w:rPr>
                <w:rFonts w:hAnsi="ＭＳ 明朝"/>
                <w:sz w:val="18"/>
                <w:szCs w:val="18"/>
              </w:rPr>
            </w:pPr>
          </w:p>
        </w:tc>
        <w:tc>
          <w:tcPr>
            <w:tcW w:w="682" w:type="dxa"/>
            <w:gridSpan w:val="2"/>
            <w:tcBorders>
              <w:right w:val="nil"/>
            </w:tcBorders>
          </w:tcPr>
          <w:p w:rsidR="009403DF" w:rsidRPr="00E301CB" w:rsidRDefault="009403DF" w:rsidP="000E1AA7">
            <w:pPr>
              <w:snapToGrid w:val="0"/>
              <w:spacing w:line="200" w:lineRule="exact"/>
              <w:jc w:val="center"/>
              <w:rPr>
                <w:rFonts w:hAnsi="ＭＳ 明朝"/>
                <w:sz w:val="18"/>
                <w:szCs w:val="18"/>
              </w:rPr>
            </w:pPr>
            <w:r w:rsidRPr="000E1AA7">
              <w:rPr>
                <w:rFonts w:hAnsi="ＭＳ 明朝" w:hint="eastAsia"/>
                <w:sz w:val="12"/>
                <w:szCs w:val="18"/>
              </w:rPr>
              <w:t>宅地造成等工事規制区域</w:t>
            </w:r>
          </w:p>
        </w:tc>
        <w:tc>
          <w:tcPr>
            <w:tcW w:w="284" w:type="dxa"/>
            <w:tcBorders>
              <w:left w:val="nil"/>
              <w:right w:val="nil"/>
            </w:tcBorders>
            <w:vAlign w:val="center"/>
          </w:tcPr>
          <w:p w:rsidR="009403DF" w:rsidRPr="00E301CB" w:rsidRDefault="009403DF">
            <w:pPr>
              <w:snapToGrid w:val="0"/>
              <w:spacing w:line="200" w:lineRule="exact"/>
              <w:jc w:val="center"/>
              <w:rPr>
                <w:rFonts w:hAnsi="ＭＳ 明朝"/>
                <w:sz w:val="18"/>
                <w:szCs w:val="18"/>
              </w:rPr>
            </w:pPr>
            <w:r>
              <w:rPr>
                <w:rFonts w:hAnsi="ＭＳ 明朝" w:hint="eastAsia"/>
                <w:sz w:val="18"/>
                <w:szCs w:val="18"/>
              </w:rPr>
              <w:t>・</w:t>
            </w:r>
          </w:p>
        </w:tc>
        <w:tc>
          <w:tcPr>
            <w:tcW w:w="652" w:type="dxa"/>
            <w:gridSpan w:val="4"/>
            <w:tcBorders>
              <w:left w:val="nil"/>
            </w:tcBorders>
          </w:tcPr>
          <w:p w:rsidR="009403DF" w:rsidRPr="00D1789A" w:rsidRDefault="009403DF">
            <w:pPr>
              <w:snapToGrid w:val="0"/>
              <w:spacing w:line="200" w:lineRule="exact"/>
              <w:jc w:val="center"/>
              <w:rPr>
                <w:rFonts w:hAnsi="ＭＳ 明朝"/>
                <w:strike/>
                <w:sz w:val="18"/>
                <w:szCs w:val="18"/>
              </w:rPr>
            </w:pPr>
            <w:r w:rsidRPr="00D1789A">
              <w:rPr>
                <w:rFonts w:hAnsi="ＭＳ 明朝" w:hint="eastAsia"/>
                <w:strike/>
                <w:sz w:val="12"/>
                <w:szCs w:val="18"/>
              </w:rPr>
              <w:t>特定盛土等規制区域</w:t>
            </w:r>
          </w:p>
        </w:tc>
        <w:tc>
          <w:tcPr>
            <w:tcW w:w="1440" w:type="dxa"/>
            <w:gridSpan w:val="3"/>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3"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8" w:type="dxa"/>
            <w:gridSpan w:val="5"/>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5"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385" w:type="dxa"/>
            <w:gridSpan w:val="2"/>
            <w:tcBorders>
              <w:right w:val="single" w:sz="12" w:space="0" w:color="auto"/>
            </w:tcBorders>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618" w:type="dxa"/>
            <w:gridSpan w:val="7"/>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161"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0E1AA7">
        <w:tc>
          <w:tcPr>
            <w:tcW w:w="574"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618" w:type="dxa"/>
            <w:gridSpan w:val="7"/>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161"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0E1AA7">
        <w:tc>
          <w:tcPr>
            <w:tcW w:w="574"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878"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910"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52" w:type="dxa"/>
            <w:gridSpan w:val="7"/>
          </w:tcPr>
          <w:p w:rsidR="00633375" w:rsidRPr="00E301CB" w:rsidRDefault="00633375" w:rsidP="00745779">
            <w:pPr>
              <w:spacing w:line="240" w:lineRule="exact"/>
              <w:jc w:val="center"/>
              <w:rPr>
                <w:rFonts w:hAnsi="ＭＳ 明朝"/>
                <w:sz w:val="18"/>
                <w:szCs w:val="18"/>
              </w:rPr>
            </w:pPr>
            <w:r w:rsidRPr="00D1789A">
              <w:rPr>
                <w:rFonts w:hAnsi="ＭＳ 明朝" w:hint="eastAsia"/>
                <w:spacing w:val="20"/>
                <w:kern w:val="0"/>
                <w:sz w:val="18"/>
                <w:szCs w:val="18"/>
                <w:fitText w:val="1503" w:id="-1296757760"/>
              </w:rPr>
              <w:t>公益的施設用</w:t>
            </w:r>
            <w:r w:rsidRPr="00D1789A">
              <w:rPr>
                <w:rFonts w:hAnsi="ＭＳ 明朝" w:hint="eastAsia"/>
                <w:spacing w:val="1"/>
                <w:kern w:val="0"/>
                <w:sz w:val="18"/>
                <w:szCs w:val="18"/>
                <w:fitText w:val="1503" w:id="-1296757760"/>
              </w:rPr>
              <w:t>地</w:t>
            </w:r>
          </w:p>
        </w:tc>
        <w:tc>
          <w:tcPr>
            <w:tcW w:w="2454" w:type="dxa"/>
            <w:gridSpan w:val="7"/>
          </w:tcPr>
          <w:p w:rsidR="00633375" w:rsidRPr="00E301CB" w:rsidRDefault="00633375" w:rsidP="00745779">
            <w:pPr>
              <w:spacing w:line="240" w:lineRule="exact"/>
              <w:jc w:val="center"/>
              <w:rPr>
                <w:rFonts w:hAnsi="ＭＳ 明朝"/>
                <w:sz w:val="18"/>
                <w:szCs w:val="18"/>
              </w:rPr>
            </w:pPr>
            <w:r w:rsidRPr="00D1789A">
              <w:rPr>
                <w:rFonts w:hAnsi="ＭＳ 明朝" w:hint="eastAsia"/>
                <w:spacing w:val="42"/>
                <w:kern w:val="0"/>
                <w:sz w:val="18"/>
                <w:szCs w:val="18"/>
                <w:fitText w:val="1503" w:id="-1296757759"/>
              </w:rPr>
              <w:t>公共施設用</w:t>
            </w:r>
            <w:r w:rsidRPr="00D1789A">
              <w:rPr>
                <w:rFonts w:hAnsi="ＭＳ 明朝" w:hint="eastAsia"/>
                <w:spacing w:val="1"/>
                <w:kern w:val="0"/>
                <w:sz w:val="18"/>
                <w:szCs w:val="18"/>
                <w:fitText w:val="1503" w:id="-1296757759"/>
              </w:rPr>
              <w:t>地</w:t>
            </w:r>
          </w:p>
        </w:tc>
        <w:tc>
          <w:tcPr>
            <w:tcW w:w="823"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34"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708"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59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8"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3"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7"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16"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16"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23"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34"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0E1AA7">
        <w:trPr>
          <w:trHeight w:val="454"/>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rPr>
          <w:trHeight w:val="39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910"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52" w:type="dxa"/>
            <w:gridSpan w:val="7"/>
          </w:tcPr>
          <w:p w:rsidR="00633375" w:rsidRPr="00E301CB" w:rsidRDefault="00633375" w:rsidP="000E1AA7">
            <w:pPr>
              <w:spacing w:line="200" w:lineRule="exact"/>
              <w:rPr>
                <w:rFonts w:hAnsi="ＭＳ 明朝"/>
                <w:sz w:val="18"/>
                <w:szCs w:val="18"/>
              </w:rPr>
            </w:pPr>
            <w:r w:rsidRPr="00E301CB">
              <w:rPr>
                <w:rFonts w:hAnsi="ＭＳ 明朝" w:hint="eastAsia"/>
                <w:sz w:val="18"/>
                <w:szCs w:val="18"/>
              </w:rPr>
              <w:t>幼稚園用地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小学校用地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集会所用地</w:t>
            </w:r>
          </w:p>
        </w:tc>
        <w:tc>
          <w:tcPr>
            <w:tcW w:w="2454"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うち公園用地</w:t>
            </w:r>
          </w:p>
        </w:tc>
        <w:tc>
          <w:tcPr>
            <w:tcW w:w="823" w:type="dxa"/>
            <w:gridSpan w:val="2"/>
            <w:vMerge w:val="restart"/>
          </w:tcPr>
          <w:p w:rsidR="00633375" w:rsidRPr="00E301CB" w:rsidRDefault="00633375" w:rsidP="00745779">
            <w:pPr>
              <w:spacing w:line="240" w:lineRule="exact"/>
              <w:rPr>
                <w:rFonts w:hAnsi="ＭＳ 明朝"/>
                <w:sz w:val="18"/>
                <w:szCs w:val="18"/>
              </w:rPr>
            </w:pPr>
          </w:p>
        </w:tc>
        <w:tc>
          <w:tcPr>
            <w:tcW w:w="834"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21"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trHeight w:val="18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pPr>
              <w:rPr>
                <w:rFonts w:hAnsi="ＭＳ 明朝"/>
                <w:sz w:val="18"/>
                <w:szCs w:val="18"/>
              </w:rPr>
            </w:pPr>
          </w:p>
        </w:tc>
        <w:tc>
          <w:tcPr>
            <w:tcW w:w="1221" w:type="dxa"/>
            <w:gridSpan w:val="3"/>
          </w:tcPr>
          <w:p w:rsidR="00633375" w:rsidRPr="00E301CB" w:rsidRDefault="00633375">
            <w:pPr>
              <w:rPr>
                <w:rFonts w:hAnsi="ＭＳ 明朝"/>
                <w:sz w:val="18"/>
                <w:szCs w:val="18"/>
              </w:rPr>
            </w:pP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cantSplit/>
          <w:trHeight w:val="227"/>
        </w:trPr>
        <w:tc>
          <w:tcPr>
            <w:tcW w:w="568"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7" w:type="dxa"/>
            <w:gridSpan w:val="27"/>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0E1AA7">
        <w:trPr>
          <w:cantSplit/>
          <w:trHeight w:val="1077"/>
        </w:trPr>
        <w:tc>
          <w:tcPr>
            <w:tcW w:w="568"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7" w:type="dxa"/>
            <w:gridSpan w:val="27"/>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0E1AA7">
        <w:trPr>
          <w:trHeight w:val="227"/>
        </w:trPr>
        <w:tc>
          <w:tcPr>
            <w:tcW w:w="568"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2024" w:type="dxa"/>
            <w:gridSpan w:val="7"/>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29"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2"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4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0E1AA7">
        <w:trPr>
          <w:cantSplit/>
          <w:trHeight w:val="227"/>
        </w:trPr>
        <w:tc>
          <w:tcPr>
            <w:tcW w:w="568"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2024" w:type="dxa"/>
            <w:gridSpan w:val="7"/>
            <w:vMerge/>
            <w:vAlign w:val="center"/>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32"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4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3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0E1AA7">
        <w:trPr>
          <w:trHeight w:val="227"/>
        </w:trPr>
        <w:tc>
          <w:tcPr>
            <w:tcW w:w="568"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2024" w:type="dxa"/>
            <w:gridSpan w:val="7"/>
            <w:vMerge/>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32"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4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3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0E1AA7">
        <w:trPr>
          <w:trHeight w:val="1757"/>
        </w:trPr>
        <w:tc>
          <w:tcPr>
            <w:tcW w:w="568"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2024" w:type="dxa"/>
            <w:gridSpan w:val="7"/>
            <w:tcBorders>
              <w:bottom w:val="single" w:sz="12" w:space="0" w:color="auto"/>
            </w:tcBorders>
          </w:tcPr>
          <w:p w:rsidR="00424C30" w:rsidRPr="00E301CB" w:rsidRDefault="00424C30" w:rsidP="00745779">
            <w:pPr>
              <w:rPr>
                <w:rFonts w:hAnsi="ＭＳ 明朝"/>
                <w:sz w:val="18"/>
                <w:szCs w:val="18"/>
              </w:rPr>
            </w:pPr>
          </w:p>
        </w:tc>
        <w:tc>
          <w:tcPr>
            <w:tcW w:w="1829" w:type="dxa"/>
            <w:gridSpan w:val="6"/>
            <w:tcBorders>
              <w:bottom w:val="single" w:sz="12" w:space="0" w:color="auto"/>
            </w:tcBorders>
          </w:tcPr>
          <w:p w:rsidR="00424C30" w:rsidRPr="00E301CB" w:rsidRDefault="00424C30" w:rsidP="00745779">
            <w:pPr>
              <w:rPr>
                <w:rFonts w:hAnsi="ＭＳ 明朝"/>
                <w:sz w:val="18"/>
                <w:szCs w:val="18"/>
              </w:rPr>
            </w:pPr>
          </w:p>
        </w:tc>
        <w:tc>
          <w:tcPr>
            <w:tcW w:w="1832" w:type="dxa"/>
            <w:gridSpan w:val="5"/>
            <w:tcBorders>
              <w:bottom w:val="single" w:sz="12" w:space="0" w:color="auto"/>
            </w:tcBorders>
          </w:tcPr>
          <w:p w:rsidR="00424C30" w:rsidRPr="00E301CB" w:rsidRDefault="00424C30" w:rsidP="00745779">
            <w:pPr>
              <w:rPr>
                <w:rFonts w:hAnsi="ＭＳ 明朝"/>
                <w:sz w:val="18"/>
                <w:szCs w:val="18"/>
              </w:rPr>
            </w:pPr>
          </w:p>
        </w:tc>
        <w:tc>
          <w:tcPr>
            <w:tcW w:w="1841" w:type="dxa"/>
            <w:gridSpan w:val="5"/>
            <w:tcBorders>
              <w:bottom w:val="single" w:sz="12" w:space="0" w:color="auto"/>
            </w:tcBorders>
          </w:tcPr>
          <w:p w:rsidR="00424C30" w:rsidRPr="00E301CB" w:rsidRDefault="00424C30" w:rsidP="00745779">
            <w:pPr>
              <w:rPr>
                <w:rFonts w:hAnsi="ＭＳ 明朝"/>
                <w:sz w:val="18"/>
                <w:szCs w:val="18"/>
              </w:rPr>
            </w:pPr>
          </w:p>
        </w:tc>
        <w:tc>
          <w:tcPr>
            <w:tcW w:w="183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w:t>
      </w:r>
      <w:r w:rsidR="00215A5E">
        <w:rPr>
          <w:rFonts w:hAnsi="ＭＳ 明朝" w:hint="eastAsia"/>
          <w:spacing w:val="4"/>
          <w:sz w:val="16"/>
          <w:szCs w:val="16"/>
        </w:rPr>
        <w:t>、</w:t>
      </w:r>
      <w:r w:rsidRPr="00E301CB">
        <w:rPr>
          <w:rFonts w:hAnsi="ＭＳ 明朝" w:hint="eastAsia"/>
          <w:spacing w:val="4"/>
          <w:sz w:val="16"/>
          <w:szCs w:val="16"/>
        </w:rPr>
        <w:t>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w:t>
      </w:r>
      <w:r w:rsidR="00215A5E">
        <w:rPr>
          <w:rFonts w:hAnsi="ＭＳ 明朝" w:hint="eastAsia"/>
          <w:spacing w:val="4"/>
          <w:sz w:val="16"/>
          <w:szCs w:val="16"/>
        </w:rPr>
        <w:t>、</w:t>
      </w:r>
      <w:r w:rsidRPr="00E301CB">
        <w:rPr>
          <w:rFonts w:hAnsi="ＭＳ 明朝" w:hint="eastAsia"/>
          <w:spacing w:val="4"/>
          <w:sz w:val="16"/>
          <w:szCs w:val="16"/>
        </w:rPr>
        <w:t>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w:t>
      </w:r>
      <w:r w:rsidR="00FE00AC">
        <w:rPr>
          <w:rFonts w:hAnsi="ＭＳ 明朝" w:hint="eastAsia"/>
          <w:spacing w:val="4"/>
          <w:sz w:val="16"/>
          <w:szCs w:val="16"/>
        </w:rPr>
        <w:t>盛土規制法</w:t>
      </w:r>
      <w:r w:rsidR="00424C30" w:rsidRPr="00E301CB">
        <w:rPr>
          <w:rFonts w:hAnsi="ＭＳ 明朝" w:hint="eastAsia"/>
          <w:spacing w:val="4"/>
          <w:sz w:val="16"/>
          <w:szCs w:val="16"/>
        </w:rPr>
        <w:t>規制区域」欄</w:t>
      </w:r>
      <w:r w:rsidR="00215A5E">
        <w:rPr>
          <w:rFonts w:hAnsi="ＭＳ 明朝" w:hint="eastAsia"/>
          <w:spacing w:val="4"/>
          <w:sz w:val="16"/>
          <w:szCs w:val="16"/>
        </w:rPr>
        <w:t>、</w:t>
      </w:r>
      <w:r w:rsidR="00424C30" w:rsidRPr="00E301CB">
        <w:rPr>
          <w:rFonts w:hAnsi="ＭＳ 明朝" w:hint="eastAsia"/>
          <w:spacing w:val="4"/>
          <w:sz w:val="16"/>
          <w:szCs w:val="16"/>
        </w:rPr>
        <w:t>「災害危険区域」欄</w:t>
      </w:r>
      <w:r w:rsidR="00215A5E">
        <w:rPr>
          <w:rFonts w:hAnsi="ＭＳ 明朝" w:hint="eastAsia"/>
          <w:spacing w:val="4"/>
          <w:sz w:val="16"/>
          <w:szCs w:val="16"/>
        </w:rPr>
        <w:t>、</w:t>
      </w:r>
      <w:r w:rsidR="00424C30" w:rsidRPr="00E301CB">
        <w:rPr>
          <w:rFonts w:hAnsi="ＭＳ 明朝" w:hint="eastAsia"/>
          <w:spacing w:val="4"/>
          <w:sz w:val="16"/>
          <w:szCs w:val="16"/>
        </w:rPr>
        <w:t>「地すべり防止区域」欄</w:t>
      </w:r>
      <w:r w:rsidR="00215A5E">
        <w:rPr>
          <w:rFonts w:hAnsi="ＭＳ 明朝" w:hint="eastAsia"/>
          <w:spacing w:val="4"/>
          <w:sz w:val="16"/>
          <w:szCs w:val="16"/>
        </w:rPr>
        <w:t>、</w:t>
      </w:r>
      <w:r w:rsidR="00424C30" w:rsidRPr="00E301CB">
        <w:rPr>
          <w:rFonts w:hAnsi="ＭＳ 明朝" w:hint="eastAsia"/>
          <w:spacing w:val="4"/>
          <w:sz w:val="16"/>
          <w:szCs w:val="16"/>
        </w:rPr>
        <w:t>「急傾斜地崩壊危険区域」欄</w:t>
      </w:r>
      <w:r w:rsidR="00215A5E">
        <w:rPr>
          <w:rFonts w:hAnsi="ＭＳ 明朝" w:hint="eastAsia"/>
          <w:spacing w:val="4"/>
          <w:sz w:val="16"/>
          <w:szCs w:val="16"/>
        </w:rPr>
        <w:t>、</w:t>
      </w:r>
      <w:r w:rsidR="00424C30" w:rsidRPr="00E301CB">
        <w:rPr>
          <w:rFonts w:hAnsi="ＭＳ 明朝" w:hint="eastAsia"/>
          <w:spacing w:val="4"/>
          <w:sz w:val="16"/>
          <w:szCs w:val="16"/>
        </w:rPr>
        <w:t>「土砂災害特別警戒区域」欄及び「浸水被害防止区域」欄の該当する方を○で囲んでください。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w:t>
      </w:r>
      <w:r w:rsidR="00215A5E">
        <w:rPr>
          <w:rFonts w:hAnsi="ＭＳ 明朝" w:hint="eastAsia"/>
          <w:spacing w:val="4"/>
          <w:sz w:val="16"/>
          <w:szCs w:val="16"/>
        </w:rPr>
        <w:t>、</w:t>
      </w:r>
      <w:r w:rsidRPr="00E301CB">
        <w:rPr>
          <w:rFonts w:hAnsi="ＭＳ 明朝" w:hint="eastAsia"/>
          <w:spacing w:val="4"/>
          <w:sz w:val="16"/>
          <w:szCs w:val="16"/>
        </w:rPr>
        <w:t>該当するものを○で囲み</w:t>
      </w:r>
      <w:r w:rsidR="00215A5E">
        <w:rPr>
          <w:rFonts w:hAnsi="ＭＳ 明朝" w:hint="eastAsia"/>
          <w:spacing w:val="4"/>
          <w:sz w:val="16"/>
          <w:szCs w:val="16"/>
        </w:rPr>
        <w:t>、</w:t>
      </w:r>
      <w:r w:rsidRPr="00E301CB">
        <w:rPr>
          <w:rFonts w:hAnsi="ＭＳ 明朝" w:hint="eastAsia"/>
          <w:spacing w:val="4"/>
          <w:sz w:val="16"/>
          <w:szCs w:val="16"/>
        </w:rPr>
        <w:t>その他の場合は</w:t>
      </w:r>
      <w:r w:rsidR="00215A5E">
        <w:rPr>
          <w:rFonts w:hAnsi="ＭＳ 明朝" w:hint="eastAsia"/>
          <w:spacing w:val="4"/>
          <w:sz w:val="16"/>
          <w:szCs w:val="16"/>
        </w:rPr>
        <w:t>、</w:t>
      </w:r>
      <w:r w:rsidRPr="00E301CB">
        <w:rPr>
          <w:rFonts w:hAnsi="ＭＳ 明朝" w:hint="eastAsia"/>
          <w:spacing w:val="4"/>
          <w:sz w:val="16"/>
          <w:szCs w:val="16"/>
        </w:rPr>
        <w:t>括弧内に具体的に記入してください。</w:t>
      </w:r>
    </w:p>
    <w:p w:rsidR="00A83771" w:rsidRPr="00E301CB" w:rsidRDefault="00743A8B" w:rsidP="00A83771">
      <w:pPr>
        <w:spacing w:line="240" w:lineRule="exact"/>
        <w:ind w:leftChars="200" w:left="608" w:hangingChars="100" w:hanging="155"/>
        <w:jc w:val="left"/>
        <w:rPr>
          <w:rFonts w:hAnsi="ＭＳ 明朝" w:hint="eastAsia"/>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w:t>
      </w:r>
      <w:r w:rsidR="00215A5E">
        <w:rPr>
          <w:rFonts w:hAnsi="ＭＳ 明朝" w:hint="eastAsia"/>
          <w:spacing w:val="4"/>
          <w:sz w:val="16"/>
          <w:szCs w:val="16"/>
        </w:rPr>
        <w:t>、</w:t>
      </w:r>
      <w:r w:rsidR="00424C30" w:rsidRPr="00E301CB">
        <w:rPr>
          <w:rFonts w:hAnsi="ＭＳ 明朝" w:hint="eastAsia"/>
          <w:spacing w:val="4"/>
          <w:sz w:val="16"/>
          <w:szCs w:val="16"/>
        </w:rPr>
        <w:t>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bookmarkStart w:id="0" w:name="_GoBack"/>
      <w:bookmarkEnd w:id="0"/>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lastRenderedPageBreak/>
        <w:t>６　｢</w:t>
      </w:r>
      <w:r w:rsidRPr="00E301CB">
        <w:rPr>
          <w:rFonts w:hAnsi="ＭＳ 明朝"/>
          <w:spacing w:val="4"/>
          <w:sz w:val="16"/>
          <w:szCs w:val="16"/>
        </w:rPr>
        <w:t>4</w:t>
      </w:r>
      <w:r w:rsidRPr="00E301CB">
        <w:rPr>
          <w:rFonts w:hAnsi="ＭＳ 明朝" w:hint="eastAsia"/>
          <w:spacing w:val="4"/>
          <w:sz w:val="16"/>
          <w:szCs w:val="16"/>
        </w:rPr>
        <w:t>｣欄の「義務教育施設の設置義務者」欄及び「水道事業者」欄は</w:t>
      </w:r>
      <w:r w:rsidR="00215A5E">
        <w:rPr>
          <w:rFonts w:hAnsi="ＭＳ 明朝" w:hint="eastAsia"/>
          <w:spacing w:val="4"/>
          <w:sz w:val="16"/>
          <w:szCs w:val="16"/>
        </w:rPr>
        <w:t>、</w:t>
      </w:r>
      <w:r w:rsidRPr="00E301CB">
        <w:rPr>
          <w:rFonts w:hAnsi="ＭＳ 明朝" w:hint="eastAsia"/>
          <w:spacing w:val="4"/>
          <w:sz w:val="16"/>
          <w:szCs w:val="16"/>
        </w:rPr>
        <w:t>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w:t>
      </w:r>
      <w:r w:rsidR="00215A5E">
        <w:rPr>
          <w:rFonts w:hAnsi="ＭＳ 明朝" w:hint="eastAsia"/>
          <w:spacing w:val="4"/>
          <w:sz w:val="16"/>
          <w:szCs w:val="16"/>
        </w:rPr>
        <w:t>、</w:t>
      </w:r>
      <w:r w:rsidRPr="00E301CB">
        <w:rPr>
          <w:rFonts w:hAnsi="ＭＳ 明朝" w:hint="eastAsia"/>
          <w:spacing w:val="4"/>
          <w:sz w:val="16"/>
          <w:szCs w:val="16"/>
        </w:rPr>
        <w:t>「一般送配電事業者・配電事業者」欄</w:t>
      </w:r>
      <w:r w:rsidR="00215A5E">
        <w:rPr>
          <w:rFonts w:hAnsi="ＭＳ 明朝" w:hint="eastAsia"/>
          <w:spacing w:val="4"/>
          <w:sz w:val="16"/>
          <w:szCs w:val="16"/>
        </w:rPr>
        <w:t>、</w:t>
      </w:r>
      <w:r w:rsidRPr="00E301CB">
        <w:rPr>
          <w:rFonts w:hAnsi="ＭＳ 明朝" w:hint="eastAsia"/>
          <w:spacing w:val="4"/>
          <w:sz w:val="16"/>
          <w:szCs w:val="16"/>
        </w:rPr>
        <w:t>「一般ガス導管事業者」欄及び「鉄道事業者・軌道事業者」欄は</w:t>
      </w:r>
      <w:r w:rsidR="00215A5E">
        <w:rPr>
          <w:rFonts w:hAnsi="ＭＳ 明朝" w:hint="eastAsia"/>
          <w:spacing w:val="4"/>
          <w:sz w:val="16"/>
          <w:szCs w:val="16"/>
        </w:rPr>
        <w:t>、</w:t>
      </w:r>
      <w:r w:rsidRPr="00E301CB">
        <w:rPr>
          <w:rFonts w:hAnsi="ＭＳ 明朝" w:hint="eastAsia"/>
          <w:spacing w:val="4"/>
          <w:sz w:val="16"/>
          <w:szCs w:val="16"/>
        </w:rPr>
        <w:t>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w:t>
      </w:r>
      <w:r w:rsidR="00215A5E">
        <w:rPr>
          <w:rFonts w:hAnsi="ＭＳ 明朝" w:hint="eastAsia"/>
          <w:spacing w:val="4"/>
          <w:sz w:val="16"/>
          <w:szCs w:val="16"/>
        </w:rPr>
        <w:t>、</w:t>
      </w:r>
      <w:r w:rsidRPr="00E301CB">
        <w:rPr>
          <w:rFonts w:hAnsi="ＭＳ 明朝" w:hint="eastAsia"/>
          <w:spacing w:val="4"/>
          <w:sz w:val="16"/>
          <w:szCs w:val="16"/>
        </w:rPr>
        <w:t>道路</w:t>
      </w:r>
      <w:r w:rsidR="00215A5E">
        <w:rPr>
          <w:rFonts w:hAnsi="ＭＳ 明朝" w:hint="eastAsia"/>
          <w:spacing w:val="4"/>
          <w:sz w:val="16"/>
          <w:szCs w:val="16"/>
        </w:rPr>
        <w:t>、</w:t>
      </w:r>
      <w:r w:rsidRPr="00E301CB">
        <w:rPr>
          <w:rFonts w:hAnsi="ＭＳ 明朝" w:hint="eastAsia"/>
          <w:spacing w:val="4"/>
          <w:sz w:val="16"/>
          <w:szCs w:val="16"/>
        </w:rPr>
        <w:t>公園</w:t>
      </w:r>
      <w:r w:rsidR="00215A5E">
        <w:rPr>
          <w:rFonts w:hAnsi="ＭＳ 明朝" w:hint="eastAsia"/>
          <w:spacing w:val="4"/>
          <w:sz w:val="16"/>
          <w:szCs w:val="16"/>
        </w:rPr>
        <w:t>、</w:t>
      </w:r>
      <w:r w:rsidRPr="00E301CB">
        <w:rPr>
          <w:rFonts w:hAnsi="ＭＳ 明朝" w:hint="eastAsia"/>
          <w:spacing w:val="4"/>
          <w:sz w:val="16"/>
          <w:szCs w:val="16"/>
        </w:rPr>
        <w:t>下水道</w:t>
      </w:r>
      <w:r w:rsidR="00215A5E">
        <w:rPr>
          <w:rFonts w:hAnsi="ＭＳ 明朝" w:hint="eastAsia"/>
          <w:spacing w:val="4"/>
          <w:sz w:val="16"/>
          <w:szCs w:val="16"/>
        </w:rPr>
        <w:t>、</w:t>
      </w:r>
      <w:r w:rsidRPr="00E301CB">
        <w:rPr>
          <w:rFonts w:hAnsi="ＭＳ 明朝" w:hint="eastAsia"/>
          <w:spacing w:val="4"/>
          <w:sz w:val="16"/>
          <w:szCs w:val="16"/>
        </w:rPr>
        <w:t>緑地</w:t>
      </w:r>
      <w:r w:rsidR="00215A5E">
        <w:rPr>
          <w:rFonts w:hAnsi="ＭＳ 明朝" w:hint="eastAsia"/>
          <w:spacing w:val="4"/>
          <w:sz w:val="16"/>
          <w:szCs w:val="16"/>
        </w:rPr>
        <w:t>、</w:t>
      </w:r>
      <w:r w:rsidRPr="00E301CB">
        <w:rPr>
          <w:rFonts w:hAnsi="ＭＳ 明朝" w:hint="eastAsia"/>
          <w:spacing w:val="4"/>
          <w:sz w:val="16"/>
          <w:szCs w:val="16"/>
        </w:rPr>
        <w:t>広場</w:t>
      </w:r>
      <w:r w:rsidR="00215A5E">
        <w:rPr>
          <w:rFonts w:hAnsi="ＭＳ 明朝" w:hint="eastAsia"/>
          <w:spacing w:val="4"/>
          <w:sz w:val="16"/>
          <w:szCs w:val="16"/>
        </w:rPr>
        <w:t>、</w:t>
      </w:r>
      <w:r w:rsidRPr="00E301CB">
        <w:rPr>
          <w:rFonts w:hAnsi="ＭＳ 明朝" w:hint="eastAsia"/>
          <w:spacing w:val="4"/>
          <w:sz w:val="16"/>
          <w:szCs w:val="16"/>
        </w:rPr>
        <w:t>河川</w:t>
      </w:r>
      <w:r w:rsidR="00215A5E">
        <w:rPr>
          <w:rFonts w:hAnsi="ＭＳ 明朝" w:hint="eastAsia"/>
          <w:spacing w:val="4"/>
          <w:sz w:val="16"/>
          <w:szCs w:val="16"/>
        </w:rPr>
        <w:t>、</w:t>
      </w:r>
      <w:r w:rsidRPr="00E301CB">
        <w:rPr>
          <w:rFonts w:hAnsi="ＭＳ 明朝" w:hint="eastAsia"/>
          <w:spacing w:val="4"/>
          <w:sz w:val="16"/>
          <w:szCs w:val="16"/>
        </w:rPr>
        <w:t>運河</w:t>
      </w:r>
      <w:r w:rsidR="00215A5E">
        <w:rPr>
          <w:rFonts w:hAnsi="ＭＳ 明朝" w:hint="eastAsia"/>
          <w:spacing w:val="4"/>
          <w:sz w:val="16"/>
          <w:szCs w:val="16"/>
        </w:rPr>
        <w:t>、</w:t>
      </w:r>
      <w:r w:rsidRPr="00E301CB">
        <w:rPr>
          <w:rFonts w:hAnsi="ＭＳ 明朝" w:hint="eastAsia"/>
          <w:spacing w:val="4"/>
          <w:sz w:val="16"/>
          <w:szCs w:val="16"/>
        </w:rPr>
        <w:t>水路及び消防の用に供する貯水施設をいいます。</w:t>
      </w:r>
    </w:p>
    <w:sectPr w:rsidR="00304FB7" w:rsidRPr="00E301CB" w:rsidSect="00A83771">
      <w:pgSz w:w="11906" w:h="16838" w:code="9"/>
      <w:pgMar w:top="851" w:right="851" w:bottom="284" w:left="1134" w:header="851" w:footer="0"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B0A6C"/>
    <w:rsid w:val="000E1AA7"/>
    <w:rsid w:val="0011098D"/>
    <w:rsid w:val="001B04A8"/>
    <w:rsid w:val="00215A5E"/>
    <w:rsid w:val="00304FB7"/>
    <w:rsid w:val="00345A87"/>
    <w:rsid w:val="00347B16"/>
    <w:rsid w:val="00376D67"/>
    <w:rsid w:val="00424C30"/>
    <w:rsid w:val="004A6338"/>
    <w:rsid w:val="004F3575"/>
    <w:rsid w:val="00633375"/>
    <w:rsid w:val="00743A8B"/>
    <w:rsid w:val="00745779"/>
    <w:rsid w:val="007742EF"/>
    <w:rsid w:val="0079188E"/>
    <w:rsid w:val="008F36AA"/>
    <w:rsid w:val="00920096"/>
    <w:rsid w:val="009403DF"/>
    <w:rsid w:val="00943D33"/>
    <w:rsid w:val="009A7FA3"/>
    <w:rsid w:val="009F6990"/>
    <w:rsid w:val="00A04E67"/>
    <w:rsid w:val="00A54514"/>
    <w:rsid w:val="00A83771"/>
    <w:rsid w:val="00BA3176"/>
    <w:rsid w:val="00CB546C"/>
    <w:rsid w:val="00D1789A"/>
    <w:rsid w:val="00DF52B7"/>
    <w:rsid w:val="00E13FEA"/>
    <w:rsid w:val="00E301CB"/>
    <w:rsid w:val="00EF3F97"/>
    <w:rsid w:val="00FD3C6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329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207</Words>
  <Characters>1181</Characters>
  <DocSecurity>0</DocSecurity>
  <Lines>9</Lines>
  <Paragraphs>2</Paragraphs>
  <ScaleCrop>false</ScaleCrop>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2025-04-10T04:54:00Z</dcterms:created>
  <dcterms:modified xsi:type="dcterms:W3CDTF">2025-04-10T06:34:00Z</dcterms:modified>
</cp:coreProperties>
</file>