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B" w:rsidRPr="0087497D" w:rsidRDefault="003B1A3B" w:rsidP="003B1A3B">
      <w:pPr>
        <w:rPr>
          <w:rFonts w:asciiTheme="minorEastAsia" w:hAnsiTheme="minorEastAsia" w:cs="ＭＳ 明朝"/>
          <w:sz w:val="24"/>
          <w:szCs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53"/>
        <w:gridCol w:w="709"/>
        <w:gridCol w:w="6638"/>
      </w:tblGrid>
      <w:tr w:rsidR="003B1A3B" w:rsidRPr="0087497D" w:rsidTr="00D26B38">
        <w:trPr>
          <w:trHeight w:val="365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A3B" w:rsidRPr="0087497D" w:rsidRDefault="003B1A3B" w:rsidP="008168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E733E">
              <w:rPr>
                <w:rFonts w:asciiTheme="minorEastAsia" w:hAnsiTheme="minorEastAsia" w:hint="eastAsia"/>
                <w:sz w:val="24"/>
                <w:szCs w:val="24"/>
              </w:rPr>
              <w:t>倉敷市保健所長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E733E">
              <w:rPr>
                <w:rFonts w:asciiTheme="minorEastAsia" w:hAnsiTheme="minorEastAsia" w:hint="eastAsia"/>
                <w:sz w:val="24"/>
                <w:szCs w:val="24"/>
              </w:rPr>
              <w:t>あて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A22084">
              <w:rPr>
                <w:rFonts w:asciiTheme="minorEastAsia" w:hAnsiTheme="minorEastAsia" w:cs="ＭＳ 明朝"/>
                <w:spacing w:val="13"/>
                <w:kern w:val="0"/>
                <w:sz w:val="24"/>
                <w:szCs w:val="24"/>
                <w:fitText w:val="5040" w:id="1016353792"/>
              </w:rPr>
              <w:t>(</w:t>
            </w:r>
            <w:r w:rsidRPr="00A22084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792"/>
              </w:rPr>
              <w:t>法人に</w:t>
            </w:r>
            <w:r w:rsidR="00B8230B" w:rsidRPr="00A22084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792"/>
              </w:rPr>
              <w:t>あっては</w:t>
            </w:r>
            <w:r w:rsidR="00A22084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792"/>
              </w:rPr>
              <w:t>、</w:t>
            </w:r>
            <w:r w:rsidRPr="00A22084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792"/>
              </w:rPr>
              <w:t>主たる事務所の所在地</w:t>
            </w:r>
            <w:r w:rsidRPr="00A22084">
              <w:rPr>
                <w:rFonts w:asciiTheme="minorEastAsia" w:hAnsiTheme="minorEastAsia" w:cs="ＭＳ 明朝"/>
                <w:kern w:val="0"/>
                <w:sz w:val="24"/>
                <w:szCs w:val="24"/>
                <w:fitText w:val="5040" w:id="1016353792"/>
              </w:rPr>
              <w:t>)</w:t>
            </w:r>
          </w:p>
          <w:p w:rsidR="008168B3" w:rsidRDefault="00C830DE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届出</w:t>
            </w:r>
            <w:r w:rsidR="008168B3">
              <w:rPr>
                <w:rFonts w:asciiTheme="minorEastAsia" w:hAnsiTheme="minorEastAsia" w:cs="ＭＳ 明朝" w:hint="eastAsia"/>
                <w:sz w:val="24"/>
                <w:szCs w:val="24"/>
              </w:rPr>
              <w:t>者</w:t>
            </w:r>
          </w:p>
          <w:p w:rsidR="008168B3" w:rsidRPr="0087497D" w:rsidRDefault="008168B3" w:rsidP="001A2534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2F6277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(</w:t>
            </w:r>
            <w:r w:rsidR="006225A5" w:rsidRPr="002F627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法人にあっては</w:t>
            </w:r>
            <w:r w:rsidR="00A22084" w:rsidRPr="002F627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、</w:t>
            </w:r>
            <w:r w:rsidR="006225A5" w:rsidRPr="002F627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名称及び代表者の役職名並びに氏名</w:t>
            </w:r>
            <w:r w:rsidR="006225A5" w:rsidRPr="002F6277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7"/>
              </w:rPr>
              <w:t>)</w:t>
            </w:r>
          </w:p>
          <w:p w:rsidR="008168B3" w:rsidRDefault="008168B3" w:rsidP="001A2534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  <w:bookmarkStart w:id="0" w:name="_GoBack"/>
            <w:bookmarkEnd w:id="0"/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9E0B3C" w:rsidRDefault="003B1A3B" w:rsidP="00D26B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ふぐ処理</w:t>
            </w:r>
            <w:r w:rsidR="00254D36">
              <w:rPr>
                <w:rFonts w:asciiTheme="minorEastAsia" w:hAnsiTheme="minorEastAsia" w:hint="eastAsia"/>
                <w:sz w:val="28"/>
                <w:szCs w:val="28"/>
              </w:rPr>
              <w:t>施設</w:t>
            </w:r>
            <w:r w:rsidR="00780AC2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休止</w:t>
            </w:r>
            <w:r w:rsidRPr="009E0B3C">
              <w:rPr>
                <w:rFonts w:asciiTheme="minorEastAsia" w:hAnsiTheme="minorEastAsia"/>
                <w:sz w:val="28"/>
                <w:szCs w:val="28"/>
              </w:rPr>
              <w:t>(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廃止・再開</w:t>
            </w:r>
            <w:r w:rsidRPr="009E0B3C">
              <w:rPr>
                <w:rFonts w:asciiTheme="minorEastAsia" w:hAnsiTheme="minorEastAsia"/>
                <w:sz w:val="28"/>
                <w:szCs w:val="28"/>
              </w:rPr>
              <w:t>)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届出書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1A3B" w:rsidRPr="0087497D" w:rsidTr="00410EC4">
        <w:trPr>
          <w:trHeight w:val="1066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</w:t>
            </w:r>
            <w:r w:rsidR="00254D36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廃止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再開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A3B" w:rsidRPr="0087497D" w:rsidRDefault="009F551A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するので、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岡山県ふぐ処理等規制条例</w:t>
            </w:r>
            <w:r w:rsidR="003B1A3B" w:rsidRPr="0087497D">
              <w:rPr>
                <w:rFonts w:asciiTheme="minorEastAsia" w:hAnsiTheme="minorEastAsia"/>
                <w:sz w:val="24"/>
                <w:szCs w:val="24"/>
              </w:rPr>
              <w:t>(</w:t>
            </w:r>
            <w:r w:rsidR="003B1A3B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年岡山県条</w:t>
            </w:r>
            <w:r w:rsidR="005026E8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</w:tr>
      <w:tr w:rsidR="003B1A3B" w:rsidRPr="0087497D" w:rsidTr="00B45D33">
        <w:trPr>
          <w:trHeight w:val="7327"/>
        </w:trPr>
        <w:tc>
          <w:tcPr>
            <w:tcW w:w="9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 w:rsidRPr="0087497D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="009F551A">
              <w:rPr>
                <w:rFonts w:asciiTheme="minorEastAsia" w:hAnsiTheme="minorEastAsia" w:hint="eastAsia"/>
                <w:sz w:val="24"/>
                <w:szCs w:val="24"/>
              </w:rPr>
              <w:t>条の規定により、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次のとおり届け出ます。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ふぐ処理施設の所在地</w:t>
            </w:r>
          </w:p>
          <w:p w:rsidR="003B1A3B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ふぐ処理施設の名称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B2D">
              <w:rPr>
                <w:rFonts w:asciiTheme="minorEastAsia" w:hAnsiTheme="minorEastAsia" w:hint="eastAsia"/>
                <w:sz w:val="24"/>
                <w:szCs w:val="24"/>
              </w:rPr>
              <w:t>ふぐ処理業者の登録番号及び登録年月日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第　　　　　　　　　号　　　　　　　　　　年　　　　　月　　　　　日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  <w:r w:rsidR="00697E4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廃止・再開の年月日</w:t>
            </w:r>
          </w:p>
          <w:p w:rsidR="00B63B2D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月　　　　日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休止に</w:t>
            </w:r>
            <w:r w:rsidR="00B8230B">
              <w:rPr>
                <w:rFonts w:asciiTheme="minorEastAsia" w:hAnsiTheme="minorEastAsia" w:hint="eastAsia"/>
                <w:sz w:val="24"/>
                <w:szCs w:val="24"/>
              </w:rPr>
              <w:t>あっては</w:t>
            </w:r>
            <w:r w:rsidR="009F551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その期間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日から　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日まで</w:t>
            </w:r>
          </w:p>
          <w:p w:rsidR="003B1A3B" w:rsidRPr="0087497D" w:rsidRDefault="003B1A3B" w:rsidP="00B63B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1A3B" w:rsidRPr="00546E8F" w:rsidRDefault="009F551A" w:rsidP="00D02AE0">
      <w:pPr>
        <w:ind w:firstLineChars="105" w:firstLine="210"/>
        <w:rPr>
          <w:rFonts w:asciiTheme="minorEastAsia" w:hAnsiTheme="minorEastAsia" w:cs="ＭＳ 明朝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備考：廃止の場合は、</w:t>
      </w:r>
      <w:r w:rsidR="003B1A3B" w:rsidRPr="00546E8F">
        <w:rPr>
          <w:rFonts w:asciiTheme="minorEastAsia" w:hAnsiTheme="minorEastAsia" w:cs="ＭＳ 明朝" w:hint="eastAsia"/>
          <w:sz w:val="20"/>
          <w:szCs w:val="20"/>
        </w:rPr>
        <w:t>登録証を添付</w:t>
      </w:r>
      <w:r w:rsidR="0037694E" w:rsidRPr="00546E8F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sectPr w:rsidR="003B1A3B" w:rsidRPr="00546E8F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77" w:rsidRDefault="002F6277" w:rsidP="009953B1">
      <w:r>
        <w:separator/>
      </w:r>
    </w:p>
  </w:endnote>
  <w:endnote w:type="continuationSeparator" w:id="0">
    <w:p w:rsidR="002F6277" w:rsidRDefault="002F6277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77" w:rsidRDefault="002F6277" w:rsidP="009953B1">
      <w:r>
        <w:separator/>
      </w:r>
    </w:p>
  </w:footnote>
  <w:footnote w:type="continuationSeparator" w:id="0">
    <w:p w:rsidR="002F6277" w:rsidRDefault="002F6277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5612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2534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2F6277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A9A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029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03C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1423E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50C5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8F2E00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33E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084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6111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C7F82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36FF8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E3C8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87817F-4E06-4507-A5DF-6F2E35A5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2023-09-26T06:54:00Z</dcterms:created>
  <dcterms:modified xsi:type="dcterms:W3CDTF">2023-11-27T05:05:00Z</dcterms:modified>
</cp:coreProperties>
</file>