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 w:eastAsiaTheme="minorEastAsia"/>
          <w:sz w:val="21"/>
        </w:rPr>
      </w:pPr>
      <w:bookmarkStart w:id="0" w:name="_GoBack"/>
      <w:bookmarkEnd w:id="0"/>
      <w:r>
        <w:rPr>
          <w:rFonts w:hint="default" w:asciiTheme="minorEastAsia" w:hAnsiTheme="minorEastAsia" w:eastAsiaTheme="minorEastAsia"/>
          <w:sz w:val="21"/>
        </w:rPr>
        <w:t>【様式１】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倉敷市認知症ＧＰＳ端末購入費等補助金交付申請書</w:t>
      </w:r>
    </w:p>
    <w:p>
      <w:pPr>
        <w:pStyle w:val="0"/>
        <w:spacing w:line="320" w:lineRule="exac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20" w:lineRule="exact"/>
        <w:ind w:right="476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年　　月　　日　　</w:t>
      </w:r>
    </w:p>
    <w:p>
      <w:pPr>
        <w:pStyle w:val="0"/>
        <w:spacing w:line="360" w:lineRule="exac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（宛先）倉敷市長</w:t>
      </w:r>
    </w:p>
    <w:p>
      <w:pPr>
        <w:pStyle w:val="0"/>
        <w:spacing w:line="360" w:lineRule="exac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60" w:lineRule="exact"/>
        <w:ind w:firstLine="3332" w:firstLineChars="14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申請者　住　　所　</w:t>
      </w:r>
    </w:p>
    <w:p>
      <w:pPr>
        <w:pStyle w:val="0"/>
        <w:spacing w:line="360" w:lineRule="exact"/>
        <w:ind w:firstLine="4284" w:firstLineChars="18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氏　　名　　　　　　　　　　　　　　　　</w:t>
      </w:r>
    </w:p>
    <w:p>
      <w:pPr>
        <w:pStyle w:val="0"/>
        <w:spacing w:line="360" w:lineRule="exact"/>
        <w:ind w:firstLine="4284" w:firstLineChars="18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電話番号　（　　　）　　　－</w:t>
      </w:r>
    </w:p>
    <w:p>
      <w:pPr>
        <w:pStyle w:val="0"/>
        <w:spacing w:line="360" w:lineRule="exact"/>
        <w:ind w:firstLine="4284" w:firstLineChars="18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対象者との続柄　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spacing w:line="300" w:lineRule="exac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倉敷市認知症ＧＰＳ端末購入費等補助金交付要綱第７条の規定により、次のとおり申請します。</w:t>
      </w:r>
    </w:p>
    <w:p>
      <w:pPr>
        <w:pStyle w:val="0"/>
        <w:spacing w:line="300" w:lineRule="exact"/>
        <w:rPr>
          <w:rFonts w:hint="default" w:asciiTheme="minorEastAsia" w:hAnsiTheme="minorEastAsia" w:eastAsiaTheme="minorEastAsia"/>
          <w:sz w:val="21"/>
        </w:rPr>
      </w:pPr>
      <w:r>
        <w:rPr>
          <w:rFonts w:hint="default" w:asciiTheme="minorEastAsia" w:hAnsiTheme="minorEastAsia" w:eastAsiaTheme="minorEastAsia"/>
          <w:sz w:val="21"/>
        </w:rPr>
        <w:t>なお、</w:t>
      </w:r>
      <w:r>
        <w:rPr>
          <w:rFonts w:hint="eastAsia" w:asciiTheme="minorEastAsia" w:hAnsiTheme="minorEastAsia" w:eastAsiaTheme="minorEastAsia"/>
          <w:sz w:val="21"/>
        </w:rPr>
        <w:t>ＧＰＳ端末費等補助金交付申請を行うにあたり、対象者資格調査のため介護保険料の納付状況調査に同意します。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１　申請内容</w:t>
      </w:r>
    </w:p>
    <w:tbl>
      <w:tblPr>
        <w:tblStyle w:val="11"/>
        <w:tblW w:w="10664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159"/>
        <w:gridCol w:w="1559"/>
        <w:gridCol w:w="3520"/>
        <w:gridCol w:w="846"/>
        <w:gridCol w:w="2580"/>
      </w:tblGrid>
      <w:tr>
        <w:trPr>
          <w:trHeight w:val="308" w:hRule="atLeast"/>
        </w:trPr>
        <w:tc>
          <w:tcPr>
            <w:tcW w:w="21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pacing w:val="210"/>
                <w:sz w:val="22"/>
                <w:fitText w:val="1503" w:id="1"/>
              </w:rPr>
              <w:t>対象</w:t>
            </w:r>
            <w:r>
              <w:rPr>
                <w:rFonts w:hint="default" w:asciiTheme="minorEastAsia" w:hAnsiTheme="minorEastAsia" w:eastAsiaTheme="minorEastAsia"/>
                <w:spacing w:val="1"/>
                <w:sz w:val="22"/>
                <w:fitText w:val="1503" w:id="1"/>
              </w:rPr>
              <w:t>者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※ＧＰＳ端末を持つ方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ふりがな</w:t>
            </w:r>
          </w:p>
        </w:tc>
        <w:tc>
          <w:tcPr>
            <w:tcW w:w="352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846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生年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月日</w:t>
            </w:r>
          </w:p>
        </w:tc>
        <w:tc>
          <w:tcPr>
            <w:tcW w:w="2580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明・大・昭　　　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年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月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  <w:sz w:val="18"/>
              </w:rPr>
              <w:t>日　（　　歳）</w:t>
            </w:r>
          </w:p>
        </w:tc>
      </w:tr>
      <w:tr>
        <w:trPr>
          <w:trHeight w:val="413" w:hRule="atLeast"/>
        </w:trPr>
        <w:tc>
          <w:tcPr>
            <w:tcW w:w="215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ind w:firstLine="248" w:firstLineChars="10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氏　名</w:t>
            </w:r>
          </w:p>
        </w:tc>
        <w:tc>
          <w:tcPr>
            <w:tcW w:w="352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84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580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40" w:hRule="exact"/>
        </w:trPr>
        <w:tc>
          <w:tcPr>
            <w:tcW w:w="2159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firstLine="248" w:firstLine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住　所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倉敷市</w:t>
            </w:r>
          </w:p>
        </w:tc>
      </w:tr>
      <w:tr>
        <w:trPr>
          <w:trHeight w:val="490" w:hRule="atLeast"/>
        </w:trPr>
        <w:tc>
          <w:tcPr>
            <w:tcW w:w="2159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要介護認定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pStyle w:val="0"/>
              <w:spacing w:line="320" w:lineRule="exact"/>
              <w:ind w:left="248" w:hanging="248" w:hanging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　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有　（要支援</w:t>
            </w:r>
            <w:r>
              <w:rPr>
                <w:rFonts w:hint="default" w:asciiTheme="minorEastAsia" w:hAnsiTheme="minorEastAsia" w:eastAsiaTheme="minorEastAsia"/>
                <w:sz w:val="18"/>
                <w:u w:val="single" w:color="auto"/>
              </w:rPr>
              <w:t>　　</w:t>
            </w:r>
            <w:r>
              <w:rPr>
                <w:rFonts w:hint="eastAsia" w:asciiTheme="minorEastAsia" w:hAnsiTheme="minorEastAsia" w:eastAsiaTheme="minorEastAsia"/>
                <w:sz w:val="18"/>
                <w:u w:val="single" w:color="auto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・要介護</w:t>
            </w:r>
            <w:r>
              <w:rPr>
                <w:rFonts w:hint="default" w:asciiTheme="minorEastAsia" w:hAnsiTheme="minorEastAsia" w:eastAsiaTheme="minorEastAsia"/>
                <w:sz w:val="18"/>
                <w:u w:val="single" w:color="auto"/>
              </w:rPr>
              <w:t>　　</w:t>
            </w:r>
            <w:r>
              <w:rPr>
                <w:rFonts w:hint="eastAsia" w:asciiTheme="minorEastAsia" w:hAnsiTheme="minorEastAsia" w:eastAsiaTheme="minorEastAsia"/>
                <w:sz w:val="18"/>
                <w:u w:val="single" w:color="auto"/>
              </w:rPr>
              <w:t>　</w:t>
            </w:r>
            <w:r>
              <w:rPr>
                <w:rFonts w:hint="default" w:asciiTheme="minorEastAsia" w:hAnsiTheme="minorEastAsia" w:eastAsiaTheme="minorEastAsia"/>
                <w:sz w:val="18"/>
              </w:rPr>
              <w:t>）　・　無　</w:t>
            </w:r>
          </w:p>
        </w:tc>
      </w:tr>
      <w:tr>
        <w:trPr>
          <w:trHeight w:val="639" w:hRule="exact"/>
        </w:trPr>
        <w:tc>
          <w:tcPr>
            <w:tcW w:w="2159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946" w:type="dxa"/>
            <w:gridSpan w:val="3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pacing w:val="38"/>
                <w:w w:val="98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※無の場合は認知症（又はその疑い）であることを証明できる書類（診断書、お薬手帳など）を添付すること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1033" w:hRule="exact"/>
        </w:trPr>
        <w:tc>
          <w:tcPr>
            <w:tcW w:w="2159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default" w:asciiTheme="minorEastAsia" w:hAnsiTheme="minorEastAsia" w:eastAsiaTheme="minorEastAsia"/>
                <w:sz w:val="21"/>
              </w:rPr>
              <w:t>該当事項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認知症（又はその疑い）が原因で、</w:t>
            </w:r>
          </w:p>
          <w:p>
            <w:pPr>
              <w:pStyle w:val="0"/>
              <w:spacing w:line="320" w:lineRule="exac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（　　　年　　　月頃）に行方不明になった経験がある</w:t>
            </w:r>
          </w:p>
          <w:p>
            <w:pPr>
              <w:pStyle w:val="19"/>
              <w:numPr>
                <w:ilvl w:val="0"/>
                <w:numId w:val="1"/>
              </w:numPr>
              <w:spacing w:line="320" w:lineRule="exact"/>
              <w:ind w:leftChars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認知症（又はその疑い）が原因で、行方不明になるおそれがある</w:t>
            </w:r>
          </w:p>
        </w:tc>
      </w:tr>
      <w:tr>
        <w:trPr>
          <w:trHeight w:val="223" w:hRule="atLeast"/>
        </w:trPr>
        <w:tc>
          <w:tcPr>
            <w:tcW w:w="21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pacing w:val="210"/>
                <w:sz w:val="22"/>
                <w:fitText w:val="1503" w:id="2"/>
              </w:rPr>
              <w:t>介護</w:t>
            </w:r>
            <w:r>
              <w:rPr>
                <w:rFonts w:hint="default" w:asciiTheme="minorEastAsia" w:hAnsiTheme="minorEastAsia" w:eastAsiaTheme="minorEastAsia"/>
                <w:spacing w:val="1"/>
                <w:sz w:val="22"/>
                <w:fitText w:val="1503" w:id="2"/>
              </w:rPr>
              <w:t>者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16"/>
              </w:rPr>
              <w:t>※</w:t>
            </w:r>
            <w:r>
              <w:rPr>
                <w:rFonts w:hint="default" w:asciiTheme="minorEastAsia" w:hAnsiTheme="minorEastAsia" w:eastAsiaTheme="minorEastAsia"/>
                <w:sz w:val="16"/>
              </w:rPr>
              <w:t>位置情報を見る</w:t>
            </w:r>
            <w:r>
              <w:rPr>
                <w:rFonts w:hint="eastAsia" w:asciiTheme="minorEastAsia" w:hAnsiTheme="minorEastAsia" w:eastAsiaTheme="minorEastAsia"/>
                <w:sz w:val="16"/>
              </w:rPr>
              <w:t>方</w:t>
            </w:r>
          </w:p>
        </w:tc>
        <w:tc>
          <w:tcPr>
            <w:tcW w:w="8505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□</w:t>
            </w:r>
            <w:r>
              <w:rPr>
                <w:rFonts w:hint="default" w:asciiTheme="minorEastAsia" w:hAnsiTheme="minorEastAsia" w:eastAsiaTheme="minorEastAsia"/>
                <w:sz w:val="18"/>
              </w:rPr>
              <w:t>　介護者は以下の者で、申請者とは異なります。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□　介護者は申請者と同じです。（以下の記載は不要です）</w:t>
            </w:r>
          </w:p>
        </w:tc>
      </w:tr>
      <w:tr>
        <w:trPr>
          <w:trHeight w:val="320" w:hRule="atLeast"/>
        </w:trPr>
        <w:tc>
          <w:tcPr>
            <w:tcW w:w="215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ふりがな</w:t>
            </w:r>
          </w:p>
        </w:tc>
        <w:tc>
          <w:tcPr>
            <w:tcW w:w="352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42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対象者との続柄</w:t>
            </w:r>
          </w:p>
        </w:tc>
      </w:tr>
      <w:tr>
        <w:trPr>
          <w:trHeight w:val="255" w:hRule="atLeast"/>
        </w:trPr>
        <w:tc>
          <w:tcPr>
            <w:tcW w:w="215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氏　名</w:t>
            </w:r>
          </w:p>
        </w:tc>
        <w:tc>
          <w:tcPr>
            <w:tcW w:w="352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42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55" w:hRule="atLeast"/>
        </w:trPr>
        <w:tc>
          <w:tcPr>
            <w:tcW w:w="2159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住　所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55" w:hRule="atLeast"/>
        </w:trPr>
        <w:tc>
          <w:tcPr>
            <w:tcW w:w="2159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電話番号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16" w:hRule="exact"/>
        </w:trPr>
        <w:tc>
          <w:tcPr>
            <w:tcW w:w="37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補助対象経費</w:t>
            </w:r>
            <w:r>
              <w:rPr>
                <w:rFonts w:hint="default" w:asciiTheme="minorEastAsia" w:hAnsiTheme="minorEastAsia" w:eastAsiaTheme="minorEastAsia"/>
                <w:spacing w:val="0"/>
                <w:w w:val="69"/>
                <w:sz w:val="22"/>
                <w:fitText w:val="1984" w:id="3"/>
              </w:rPr>
              <w:t>（ＧＰＳ端末の購入費など</w:t>
            </w:r>
            <w:r>
              <w:rPr>
                <w:rFonts w:hint="default" w:asciiTheme="minorEastAsia" w:hAnsiTheme="minorEastAsia" w:eastAsiaTheme="minorEastAsia"/>
                <w:spacing w:val="8"/>
                <w:w w:val="69"/>
                <w:sz w:val="22"/>
                <w:fitText w:val="1984" w:id="3"/>
              </w:rPr>
              <w:t>）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w:t>　　　　　　　　　　　　　　　　　円</w:t>
            </w:r>
          </w:p>
        </w:tc>
      </w:tr>
      <w:tr>
        <w:trPr>
          <w:trHeight w:val="863" w:hRule="exact"/>
        </w:trPr>
        <w:tc>
          <w:tcPr>
            <w:tcW w:w="371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pacing w:val="1"/>
                <w:w w:val="87"/>
                <w:sz w:val="22"/>
                <w:fitText w:val="3472" w:id="4"/>
              </w:rPr>
              <w:t>申請者と対象者が異なる場合の確認事項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pacing w:val="8"/>
                <w:sz w:val="18"/>
                <w:fitText w:val="6656" w:id="5"/>
              </w:rPr>
              <w:t>□</w:t>
            </w:r>
            <w:r>
              <w:rPr>
                <w:rFonts w:hint="default" w:asciiTheme="minorEastAsia" w:hAnsiTheme="minorEastAsia" w:eastAsiaTheme="minorEastAsia"/>
                <w:spacing w:val="8"/>
                <w:sz w:val="18"/>
                <w:fitText w:val="6656" w:id="5"/>
              </w:rPr>
              <w:t>倉敷市認知症ＧＰＳ端末購入費等補助金交付要綱第７条第２項に基づき</w:t>
            </w:r>
            <w:r>
              <w:rPr>
                <w:rFonts w:hint="default" w:asciiTheme="minorEastAsia" w:hAnsiTheme="minorEastAsia" w:eastAsiaTheme="minorEastAsia"/>
                <w:spacing w:val="4"/>
                <w:sz w:val="18"/>
                <w:fitText w:val="6656" w:id="5"/>
              </w:rPr>
              <w:t>、</w:t>
            </w:r>
            <w:r>
              <w:rPr>
                <w:rFonts w:hint="default" w:asciiTheme="minorEastAsia" w:hAnsiTheme="minorEastAsia" w:eastAsiaTheme="minorEastAsia"/>
                <w:sz w:val="18"/>
              </w:rPr>
              <w:t>対象者にＧＰＳサービスを利用する目的を説明しています。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default" w:asciiTheme="minorEastAsia" w:hAnsiTheme="minorEastAsia" w:eastAsiaTheme="minorEastAsia"/>
          <w:sz w:val="21"/>
        </w:rPr>
        <w:t>２　添付書類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default" w:asciiTheme="minorEastAsia" w:hAnsiTheme="minorEastAsia" w:eastAsiaTheme="minorEastAsia"/>
          <w:sz w:val="21"/>
        </w:rPr>
        <w:t>　（１）ＧＰＳ端末及びＧＰＳサービスの内容が確認できる書類の写し（例：商品カタログなど）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default" w:asciiTheme="minorEastAsia" w:hAnsiTheme="minorEastAsia" w:eastAsiaTheme="minorEastAsia"/>
          <w:sz w:val="21"/>
        </w:rPr>
        <w:t>　（２）補助対象経費及びその内訳が確認できる書類の写し（例：見積書など）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default" w:asciiTheme="minorEastAsia" w:hAnsiTheme="minorEastAsia" w:eastAsiaTheme="minorEastAsia"/>
          <w:sz w:val="21"/>
        </w:rPr>
        <w:t>　（３）その他</w:t>
      </w:r>
      <w:r>
        <w:rPr>
          <w:rFonts w:hint="eastAsia" w:asciiTheme="minorEastAsia" w:hAnsiTheme="minorEastAsia" w:eastAsiaTheme="minorEastAsia"/>
          <w:sz w:val="21"/>
        </w:rPr>
        <w:t>提出を求められている書類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AndChars" w:linePitch="446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9F4E030"/>
    <w:lvl w:ilvl="0" w:tplc="8C7AB138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  <w:sz w:val="18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4"/>
  <w:drawingGridVerticalSpacing w:val="22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0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kern w:val="0"/>
      <w:sz w:val="26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kern w:val="0"/>
      <w:sz w:val="26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615</Characters>
  <Application>JUST Note</Application>
  <Lines>300</Lines>
  <Paragraphs>45</Paragraphs>
  <CharactersWithSpaces>711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GPS1　交付申請書</dc:title>
  <dc:creator>林　逸美</dc:creator>
  <cp:lastModifiedBy>User_XD020</cp:lastModifiedBy>
  <cp:lastPrinted>2022-07-15T02:27:00Z</cp:lastPrinted>
  <dcterms:created xsi:type="dcterms:W3CDTF">2022-07-20T00:59:00Z</dcterms:created>
  <dcterms:modified xsi:type="dcterms:W3CDTF">2022-08-03T03:13:47Z</dcterms:modified>
  <cp:revision>5</cp:revision>
</cp:coreProperties>
</file>